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71 号花匠用 AI 做小红书真的卖货了 副本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一堂的同学们好，我是 71 号案主，花匠。</w:t>
      </w:r>
      <w:hyperlink r:id="rId4">
        <w:r>
          <w:rPr>
            <w:rFonts w:eastAsia="等线" w:ascii="Arial" w:cs="Arial" w:hAnsi="Arial"/>
            <w:color w:val="3370ff"/>
            <w:sz w:val="22"/>
          </w:rPr>
          <w:t>花匠｜个人说明书</w:t>
        </w:r>
      </w:hyperlink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我们的团队是百花齐放队，AI方向是：小红书</w:t>
      </w:r>
      <w:r>
        <w:rPr>
          <w:rFonts w:eastAsia="等线" w:ascii="Arial" w:cs="Arial" w:hAnsi="Arial"/>
          <w:sz w:val="22"/>
        </w:rPr>
        <w:t>商业化</w:t>
      </w:r>
      <w:r>
        <w:rPr>
          <w:rFonts w:eastAsia="等线" w:ascii="Arial" w:cs="Arial" w:hAnsi="Arial"/>
          <w:sz w:val="22"/>
        </w:rPr>
        <w:t>笔记，这是成立团队时的</w:t>
      </w:r>
      <w:hyperlink r:id="rId5">
        <w:r>
          <w:rPr>
            <w:rFonts w:eastAsia="等线" w:ascii="Arial" w:cs="Arial" w:hAnsi="Arial"/>
            <w:color w:val="3370ff"/>
            <w:sz w:val="22"/>
          </w:rPr>
          <w:t>小红书获客笔记-花匠大航海招募令</w:t>
        </w:r>
      </w:hyperlink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什么小红书商业化？即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不以涨粉或创作为目的</w:t>
            </w:r>
            <w:r>
              <w:rPr>
                <w:rFonts w:eastAsia="等线" w:ascii="Arial" w:cs="Arial" w:hAnsi="Arial"/>
                <w:color w:val="646a73"/>
                <w:sz w:val="22"/>
              </w:rPr>
              <w:t>，甚至</w:t>
            </w:r>
            <w:r>
              <w:rPr>
                <w:rFonts w:eastAsia="等线" w:ascii="Arial" w:cs="Arial" w:hAnsi="Arial"/>
                <w:color w:val="d83931"/>
                <w:sz w:val="22"/>
              </w:rPr>
              <w:t>不以获客为目的</w:t>
            </w:r>
            <w:r>
              <w:rPr>
                <w:rFonts w:eastAsia="等线" w:ascii="Arial" w:cs="Arial" w:hAnsi="Arial"/>
                <w:color w:val="646a73"/>
                <w:sz w:val="22"/>
              </w:rPr>
              <w:t>，而是</w:t>
            </w:r>
            <w:r>
              <w:rPr>
                <w:rFonts w:eastAsia="等线" w:ascii="Arial" w:cs="Arial" w:hAnsi="Arial"/>
                <w:b w:val="true"/>
                <w:color w:val="d83931"/>
                <w:sz w:val="22"/>
              </w:rPr>
              <w:t>直接在小红书或者淘宝成交</w:t>
            </w:r>
            <w:r>
              <w:rPr>
                <w:rFonts w:eastAsia="等线" w:ascii="Arial" w:cs="Arial" w:hAnsi="Arial"/>
                <w:color w:val="646a73"/>
                <w:sz w:val="22"/>
              </w:rPr>
              <w:t>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  <w:shd w:fill="ffe928"/>
              </w:rPr>
              <w:t>我们做的是</w:t>
            </w:r>
            <w:r>
              <w:rPr>
                <w:rFonts w:eastAsia="等线" w:ascii="Arial" w:cs="Arial" w:hAnsi="Arial"/>
                <w:color w:val="646a73"/>
                <w:sz w:val="22"/>
              </w:rPr>
              <w:t>什么？小红书商业化笔记中</w:t>
            </w:r>
            <w:r>
              <w:rPr>
                <w:rFonts w:eastAsia="等线" w:ascii="Arial" w:cs="Arial" w:hAnsi="Arial"/>
                <w:b w:val="true"/>
                <w:color w:val="d83931"/>
                <w:sz w:val="22"/>
              </w:rPr>
              <w:t>最难的：高客单+小众品+转化闭环</w:t>
            </w:r>
            <w:r>
              <w:rPr>
                <w:rFonts w:eastAsia="等线" w:ascii="Arial" w:cs="Arial" w:hAnsi="Arial"/>
                <w:color w:val="646a73"/>
                <w:sz w:val="22"/>
              </w:rPr>
              <w:t>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609850" cy="19621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To在线小伙伴，我设置了很多互动，但路演只有 15 分钟，还是希望大家给我反馈，</w:t>
      </w:r>
      <w:r>
        <w:rPr>
          <w:rFonts w:eastAsia="等线" w:ascii="Arial" w:cs="Arial" w:hAnsi="Arial"/>
          <w:sz w:val="22"/>
          <w:shd w:fill="fff67a"/>
        </w:rPr>
        <w:t>让我知道你在～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故事开始了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在这次大航海，在大航海实战 40+天，玩偶卖货实战</w:t>
      </w:r>
      <w:r>
        <w:rPr>
          <w:rFonts w:eastAsia="等线" w:ascii="Arial" w:cs="Arial" w:hAnsi="Arial"/>
          <w:sz w:val="22"/>
        </w:rPr>
        <w:t xml:space="preserve"> 21 </w:t>
      </w:r>
      <w:r>
        <w:rPr>
          <w:rFonts w:eastAsia="等线" w:ascii="Arial" w:cs="Arial" w:hAnsi="Arial"/>
          <w:sz w:val="22"/>
        </w:rPr>
        <w:t>天的，</w:t>
      </w:r>
      <w:r>
        <w:rPr>
          <w:rFonts w:eastAsia="等线" w:ascii="Arial" w:cs="Arial" w:hAnsi="Arial"/>
          <w:sz w:val="22"/>
        </w:rPr>
        <w:t>团</w:t>
      </w:r>
      <w:r>
        <w:rPr>
          <w:rFonts w:eastAsia="等线" w:ascii="Arial" w:cs="Arial" w:hAnsi="Arial"/>
          <w:sz w:val="22"/>
        </w:rPr>
        <w:t>*</w:t>
      </w:r>
      <w:r>
        <w:rPr>
          <w:rFonts w:eastAsia="等线" w:ascii="Arial" w:cs="Arial" w:hAnsi="Arial"/>
          <w:sz w:val="22"/>
        </w:rPr>
        <w:t>到 ¥148，最终达成 8 单真实成交。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【互动🙋‍♀️】</w:t>
      </w:r>
      <w:r>
        <w:rPr>
          <w:rFonts w:eastAsia="等线" w:ascii="Arial" w:cs="Arial" w:hAnsi="Arial"/>
          <w:sz w:val="22"/>
        </w:rPr>
        <w:t>如果你觉得我们成绩还不错的话，请给我打个 888（直接刷就可以不用等我问哦）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今天坐在这里，我不想显摆几条高深的提示词，也不想聊什么抽象的AI 原理，就想跟大家掏心掏肺地聊聊这 40+ 天我们是怎么过来的。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我们团队大多数同学和你一样，没有做过小红书，也没有卖过货，也不懂高客单策略，也没深入仔细研究过 AI。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 40 天，我们的状态就是过山车，怎么从</w:t>
      </w:r>
      <w:r>
        <w:rPr>
          <w:rFonts w:eastAsia="等线" w:ascii="Arial" w:cs="Arial" w:hAnsi="Arial"/>
          <w:i w:val="true"/>
          <w:color w:val="d83931"/>
          <w:sz w:val="22"/>
        </w:rPr>
        <w:t>“不以为然”到“真的好难”到“无比自信”到“陷入迷茫”</w:t>
      </w:r>
      <w:r>
        <w:rPr>
          <w:rFonts w:eastAsia="等线" w:ascii="Arial" w:cs="Arial" w:hAnsi="Arial"/>
          <w:sz w:val="22"/>
        </w:rPr>
        <w:t>，再到最后硬生生，</w:t>
      </w:r>
      <w:r>
        <w:rPr>
          <w:rFonts w:eastAsia="等线" w:ascii="Arial" w:cs="Arial" w:hAnsi="Arial"/>
          <w:sz w:val="22"/>
          <w:shd w:fill="fff67a"/>
        </w:rPr>
        <w:t>从死胡同里撕开一条路</w:t>
      </w:r>
      <w:r>
        <w:rPr>
          <w:rFonts w:eastAsia="等线" w:ascii="Arial" w:cs="Arial" w:hAnsi="Arial"/>
          <w:sz w:val="22"/>
        </w:rPr>
        <w:t>，造出一支 AI 内容特种部队的。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这个分享，我会分4 个阶段，一层层揭我们团队在实战里踩出来的血泪经验。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请大家【听到最后】大家给</w:t>
      </w:r>
      <w:r>
        <w:rPr>
          <w:rFonts w:eastAsia="等线" w:ascii="Arial" w:cs="Arial" w:hAnsi="Arial"/>
          <w:color w:val="d83931"/>
          <w:sz w:val="22"/>
        </w:rPr>
        <w:t>我 15-20 分钟，我会完整揭开每个阶段的故事。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第一阶段：建立业务审美</w:t>
      </w:r>
      <w:bookmarkEnd w:id="1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一开始的自信</w:t>
      </w:r>
      <w:bookmarkEnd w:id="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故事的开始，其实团队的小伙伴，是有一种隐隐的自信的。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大家虽然也没真的做过，但是市场上到处都是“小红书 AI 笔记生成”的教程到处都是，大家面上不说，但多少有一种“觉得这有什么难的”的观感。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289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【互动🙋‍♀️】</w:t>
      </w:r>
      <w:r>
        <w:rPr>
          <w:rFonts w:eastAsia="等线" w:ascii="Arial" w:cs="Arial" w:hAnsi="Arial"/>
          <w:sz w:val="22"/>
        </w:rPr>
        <w:t>顺便问一下，在大家的审美里，上面的笔记能出单吗？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————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在我的视角看，</w:t>
      </w:r>
      <w:r>
        <w:rPr>
          <w:rFonts w:eastAsia="等线" w:ascii="Arial" w:cs="Arial" w:hAnsi="Arial"/>
          <w:sz w:val="22"/>
          <w:shd w:fill="fff67a"/>
        </w:rPr>
        <w:t>这类笔记出单是比较困难的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所以，为了让大家真刀真枪练，在遵守保密协议的基本情况下，我把客户（市值569.4 亿公司的上市科技公司）母婴产品，开源出来让大家做小红书图片设计师。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这么做有两个好处：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业务真的有需求！！！：</w:t>
      </w:r>
      <w:r>
        <w:rPr>
          <w:rFonts w:eastAsia="等线" w:ascii="Arial" w:cs="Arial" w:hAnsi="Arial"/>
          <w:sz w:val="22"/>
        </w:rPr>
        <w:t>这个</w:t>
      </w:r>
      <w:r>
        <w:rPr>
          <w:rFonts w:eastAsia="等线" w:ascii="Arial" w:cs="Arial" w:hAnsi="Arial"/>
          <w:color w:val="d83931"/>
          <w:sz w:val="22"/>
        </w:rPr>
        <w:t>母婴科技产品价格在 1600-2400 元</w:t>
      </w:r>
      <w:r>
        <w:rPr>
          <w:rFonts w:eastAsia="等线" w:ascii="Arial" w:cs="Arial" w:hAnsi="Arial"/>
          <w:sz w:val="22"/>
        </w:rPr>
        <w:t>，在同类产品中属于绝对的高客单。对小红书笔记图的要求很高，在</w:t>
      </w:r>
      <w:r>
        <w:rPr>
          <w:rFonts w:eastAsia="等线" w:ascii="Arial" w:cs="Arial" w:hAnsi="Arial"/>
          <w:color w:val="d83931"/>
          <w:sz w:val="22"/>
        </w:rPr>
        <w:t>广州拍100 张图的成本基本要 1000 元。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团队需要练手：</w:t>
      </w:r>
      <w:r>
        <w:rPr>
          <w:rFonts w:eastAsia="等线" w:ascii="Arial" w:cs="Arial" w:hAnsi="Arial"/>
          <w:sz w:val="22"/>
        </w:rPr>
        <w:t>我们成员大概有 10+人（包括非一堂同学和我自有团队），大家对 ai、对小红书、对用户、对产品都不熟悉，需要有具体的业务场景带入。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我在 11 月19 日，也和团队做了大胆的想象，我的目标是月产 1000 篇高质量笔记。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600450" cy="21812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那时候的我，没有大家那么乐观，但也没那么悲观，把目标定下来，我说大家开始做图吧。大家很积极，结果…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现实给了一个响亮的耳光</w:t>
      </w:r>
      <w:bookmarkEnd w:id="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大家在那儿生磨硬泡，拿着各种教程里学来的“万能词组”对着电脑一顿操作。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结果生成的图呢？如果用一个字来形容，就是：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特别假！！！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人像看着特别假，背景看着假，产品看着假连结构都变了。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关键是大家还看不出来，我们一眼就能看出来，这种不对齐让人崩溃。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976"/>
        <w:gridCol w:w="2659"/>
        <w:gridCol w:w="2643"/>
      </w:tblGrid>
      <w:tr>
        <w:tc>
          <w:tcPr>
            <w:tcW w:w="297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33550" cy="205740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33525" cy="204787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24000" cy="204787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你想想，咱们本来想省钱，结果发现10 个人折腾好几天，</w:t>
      </w:r>
      <w:r>
        <w:rPr>
          <w:rFonts w:eastAsia="等线" w:ascii="Arial" w:cs="Arial" w:hAnsi="Arial"/>
          <w:sz w:val="22"/>
          <w:shd w:fill="fff67a"/>
        </w:rPr>
        <w:t>再赔上我团队里本来能正常干活的小伙伴</w:t>
      </w:r>
      <w:r>
        <w:rPr>
          <w:rFonts w:eastAsia="等线" w:ascii="Arial" w:cs="Arial" w:hAnsi="Arial"/>
          <w:sz w:val="22"/>
        </w:rPr>
        <w:t>，最后</w:t>
      </w:r>
      <w:r>
        <w:rPr>
          <w:rFonts w:eastAsia="等线" w:ascii="Arial" w:cs="Arial" w:hAnsi="Arial"/>
          <w:color w:val="d83931"/>
          <w:sz w:val="22"/>
        </w:rPr>
        <w:t>连几张能用的图都没攒出来</w:t>
      </w:r>
      <w:r>
        <w:rPr>
          <w:rFonts w:eastAsia="等线" w:ascii="Arial" w:cs="Arial" w:hAnsi="Arial"/>
          <w:sz w:val="22"/>
        </w:rPr>
        <w:t>，</w:t>
      </w:r>
      <w:r>
        <w:rPr>
          <w:rFonts w:eastAsia="等线" w:ascii="Arial" w:cs="Arial" w:hAnsi="Arial"/>
          <w:b w:val="true"/>
          <w:sz w:val="22"/>
        </w:rPr>
        <w:t>搁你你受得了吗？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这种“啪啪打脸”的感觉真的太难受了，大家发现这件事真的难。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于是，我开始脚踏实地，发布生图大作战任务：给大家 3 天的时候，是每个人先做出一张能发出去卖货的图。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145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你没有看错，</w:t>
      </w:r>
      <w:r>
        <w:rPr>
          <w:rFonts w:eastAsia="等线" w:ascii="Arial" w:cs="Arial" w:hAnsi="Arial"/>
          <w:sz w:val="22"/>
          <w:shd w:fill="fff67a"/>
        </w:rPr>
        <w:t>3 天做明白 1 张图就可以。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下面这个图就是大家领走一个任务的图。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开始刻意练习建审美</w:t>
      </w:r>
      <w:bookmarkEnd w:id="4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这个阶段，我让大家就在一张图上死磕“刻意练习”，做完一张图，就互相反馈，然后才是教练反馈。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这个阶段，大家的心情一下子从：“好简单”到“wk好难啊”，这个是大家复盘的实践👇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167"/>
        <w:gridCol w:w="3129"/>
        <w:gridCol w:w="1982"/>
      </w:tblGrid>
      <w:tr>
        <w:tc>
          <w:tcPr>
            <w:tcW w:w="316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857375" cy="140017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828800" cy="140017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04900" cy="1343025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好不容易自己确认可用了，团队互评，又能挑出各种问题，包括：背景假不假，甚至光影对不对。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1102"/>
        <w:gridCol w:w="3264"/>
        <w:gridCol w:w="2441"/>
        <w:gridCol w:w="1471"/>
      </w:tblGrid>
      <w:tr>
        <w:tc>
          <w:tcPr>
            <w:tcW w:w="110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42925" cy="1219200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914525" cy="1409700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90650" cy="1381125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781050" cy="129540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好不容易团队互评过了， 我们团队小伙伴又会把关：看用户对不对，场景对不对，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004"/>
        <w:gridCol w:w="2952"/>
        <w:gridCol w:w="2322"/>
      </w:tblGrid>
      <w:tr>
        <w:tc>
          <w:tcPr>
            <w:tcW w:w="300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52600" cy="129540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14500" cy="129540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14450" cy="1266825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可以说，经过这个疯狂的折磨过程，</w:t>
      </w:r>
      <w:r>
        <w:rPr>
          <w:rFonts w:eastAsia="等线" w:ascii="Arial" w:cs="Arial" w:hAnsi="Arial"/>
          <w:sz w:val="22"/>
          <w:shd w:fill="fff67a"/>
        </w:rPr>
        <w:t>团队终于理解什么是“可商用”的时候。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我和团队和 AI，才算是完成了业务审美上的共识。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这个时候，大航海团队审美完成了Before和 after 的迭代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这个阶段，大概花了3 个工作日走完。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对齐完审美，接下来做第二张图的时候，大家基本1 天就能完成了。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到这里，我们的第一阶段，告一段落。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这个阶段，是基础也是灵魂，后面的再强，没有这个 灵魂，都不行。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怎么有这个灵魂？请跟着我往下。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</w:rPr>
        <w:t>你可以学到的</w:t>
      </w:r>
      <w:bookmarkEnd w:id="5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【互动】</w:t>
      </w:r>
      <w:r>
        <w:rPr>
          <w:rFonts w:eastAsia="等线" w:ascii="Arial" w:cs="Arial" w:hAnsi="Arial"/>
          <w:sz w:val="22"/>
        </w:rPr>
        <w:t>你们可以猜一下，后来，我让大家做的生图第一步是什么？是：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写提示词？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反推提示词？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答案是都不是，是先看图。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954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看图最重要的是完成业务和产品的理解：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b w:val="true"/>
          <w:sz w:val="36"/>
        </w:rPr>
        <w:t>第二阶段：建立机器审美</w:t>
      </w:r>
      <w:bookmarkEnd w:id="6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不能再靠“撞大运”了</w:t>
      </w:r>
      <w:bookmarkEnd w:id="7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即便能做出一张像样的图了，新的问题又来了：太慢了。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一个人一天只能憋出一套图，</w:t>
      </w:r>
      <w:r>
        <w:rPr>
          <w:rFonts w:eastAsia="等线" w:ascii="Arial" w:cs="Arial" w:hAnsi="Arial"/>
          <w:sz w:val="22"/>
          <w:shd w:fill="fff67a"/>
        </w:rPr>
        <w:t>这哪叫什么 AI 效率？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那时候大家生图全靠“灵感”和“运气”，就像在那儿摇骰子。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运气好半小时一张，运气差一天都在撞大运。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这种随机性极强的模式，完全无法支撑矩阵号的日更需求。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但好在大家的情绪还很高昂，颇有一种要跟机器斗智斗勇的闯劲儿，</w:t>
      </w:r>
      <w:r>
        <w:rPr>
          <w:rFonts w:eastAsia="等线" w:ascii="Arial" w:cs="Arial" w:hAnsi="Arial"/>
          <w:sz w:val="22"/>
          <w:shd w:fill="fff67a"/>
        </w:rPr>
        <w:t>这个地方我必须讲下团队小插曲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我们团队里有个小伙伴“高高”，她原来是早期华为北研所的软件质量管理SQA，后来当了 20 年的全职妈妈，说实话已经很久没体验过职场生活了。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有一天她要下班的时候，兴高采烈地说一会要去逛山姆，好久没去逛过了。我说好好好。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结果晚上 11 点我发消息给她，我说你在干嘛呢？她说我在生图呢！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（哈哈哈这就是我们大航海的小伙伴，自从北京办公室的大家一起工作后，她每天和智勇要开车 39 公里来上班，风雨无阻，没有落下一天）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最佳实践和复盘方法论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但是，我意识到，必须建立机器审美，不能再靠个人体感了。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我们要把人类看到的“温馨感”，翻译成机器能听懂的物理参数和构图逻辑。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这时候，我开始带着大家两条腿走路。我开始让大家拆解最牛的案例，去读那些枯燥的官方教程，每天复盘汇总经验。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第一条腿，持续学习最佳实践。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其实问题出在咱们不会跟机器沟通，没有找到“最佳实践”。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一堂告诉我们，想要快速上手一个新领域，核心是找到那些已经被证明有效的最佳案例。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</w:t>
      </w:r>
      <w:r>
        <w:rPr>
          <w:rFonts w:eastAsia="等线" w:ascii="Arial" w:cs="Arial" w:hAnsi="Arial"/>
          <w:sz w:val="22"/>
          <w:u w:val="single"/>
        </w:rPr>
        <w:t>市场上的案例几乎很快就无法满足我们，</w:t>
      </w:r>
      <w:r>
        <w:rPr>
          <w:rFonts w:eastAsia="等线" w:ascii="Arial" w:cs="Arial" w:hAnsi="Arial"/>
          <w:b w:val="true"/>
          <w:sz w:val="22"/>
          <w:u w:val="single"/>
        </w:rPr>
        <w:t>给小白的说明太多，真正可用的太少</w:t>
      </w:r>
      <w:r>
        <w:rPr>
          <w:rFonts w:eastAsia="等线" w:ascii="Arial" w:cs="Arial" w:hAnsi="Arial"/>
          <w:b w:val="true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反而是</w:t>
      </w:r>
      <w:r>
        <w:rPr>
          <w:rFonts w:eastAsia="等线" w:ascii="Arial" w:cs="Arial" w:hAnsi="Arial"/>
          <w:sz w:val="22"/>
          <w:shd w:fill="fff67a"/>
        </w:rPr>
        <w:t>官方的教程给出的方法</w:t>
      </w:r>
      <w:r>
        <w:rPr>
          <w:rFonts w:eastAsia="等线" w:ascii="Arial" w:cs="Arial" w:hAnsi="Arial"/>
          <w:sz w:val="22"/>
        </w:rPr>
        <w:t>，可以让我们反复琢磨。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357"/>
        <w:gridCol w:w="2146"/>
        <w:gridCol w:w="2776"/>
      </w:tblGrid>
      <w:tr>
        <w:tc>
          <w:tcPr>
            <w:tcW w:w="335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971675" cy="101917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09675" cy="981075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9725" cy="100012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但这也不够，我们还需要第二条腿走路。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第二条腿，通过日复盘迭代自有方法论。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这里也有个好笑的事：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我一开始说要</w:t>
            </w:r>
            <w:r>
              <w:rPr>
                <w:rFonts w:eastAsia="等线" w:ascii="Arial" w:cs="Arial" w:hAnsi="Arial"/>
                <w:b w:val="true"/>
                <w:color w:val="d83931"/>
                <w:sz w:val="22"/>
              </w:rPr>
              <w:t>复盘</w:t>
            </w:r>
            <w:r>
              <w:rPr>
                <w:rFonts w:eastAsia="等线" w:ascii="Arial" w:cs="Arial" w:hAnsi="Arial"/>
                <w:color w:val="646a73"/>
                <w:sz w:val="22"/>
              </w:rPr>
              <w:t>的时候，大家表情一下</w:t>
            </w:r>
            <w:r>
              <w:rPr>
                <w:rFonts w:eastAsia="等线" w:ascii="Arial" w:cs="Arial" w:hAnsi="Arial"/>
                <w:color w:val="646a73"/>
                <w:sz w:val="22"/>
                <w:shd w:fill="fff67a"/>
              </w:rPr>
              <w:t>亮了</w:t>
            </w:r>
            <w:r>
              <w:rPr>
                <w:rFonts w:eastAsia="等线" w:ascii="Arial" w:cs="Arial" w:hAnsi="Arial"/>
                <w:color w:val="646a73"/>
                <w:sz w:val="22"/>
              </w:rPr>
              <w:t>：</w:t>
            </w:r>
            <w:r>
              <w:rPr>
                <w:rFonts w:eastAsia="等线" w:ascii="Arial" w:cs="Arial" w:hAnsi="Arial"/>
                <w:color w:val="646a73"/>
                <w:sz w:val="22"/>
              </w:rPr>
              <w:t>“天下苦秦久矣”，自己探索太孤单啦！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我说要</w:t>
            </w:r>
            <w:r>
              <w:rPr>
                <w:rFonts w:eastAsia="等线" w:ascii="Arial" w:cs="Arial" w:hAnsi="Arial"/>
                <w:b w:val="true"/>
                <w:color w:val="d83931"/>
                <w:sz w:val="22"/>
              </w:rPr>
              <w:t>天天复盘</w:t>
            </w:r>
            <w:r>
              <w:rPr>
                <w:rFonts w:eastAsia="等线" w:ascii="Arial" w:cs="Arial" w:hAnsi="Arial"/>
                <w:color w:val="646a73"/>
                <w:sz w:val="22"/>
              </w:rPr>
              <w:t>久矣，大家表情又</w:t>
            </w:r>
            <w:r>
              <w:rPr>
                <w:rFonts w:eastAsia="等线" w:ascii="Arial" w:cs="Arial" w:hAnsi="Arial"/>
                <w:color w:val="646a73"/>
                <w:sz w:val="22"/>
                <w:shd w:fill="fff67a"/>
              </w:rPr>
              <w:t>暗了</w:t>
            </w:r>
            <w:r>
              <w:rPr>
                <w:rFonts w:eastAsia="等线" w:ascii="Arial" w:cs="Arial" w:hAnsi="Arial"/>
                <w:color w:val="646a73"/>
                <w:sz w:val="22"/>
                <w:shd w:fill="fff67a"/>
              </w:rPr>
              <w:t>：</w:t>
            </w:r>
            <w:r>
              <w:rPr>
                <w:rFonts w:eastAsia="等线" w:ascii="Arial" w:cs="Arial" w:hAnsi="Arial"/>
                <w:color w:val="646a73"/>
                <w:sz w:val="22"/>
              </w:rPr>
              <w:t>“嗷嗷嗷嗷好累</w:t>
            </w:r>
            <w:r>
              <w:rPr>
                <w:rFonts w:eastAsia="等线" w:ascii="Arial" w:cs="Arial" w:hAnsi="Arial"/>
                <w:color w:val="646a73"/>
                <w:sz w:val="22"/>
              </w:rPr>
              <w:t>，</w:t>
            </w:r>
            <w:r>
              <w:rPr>
                <w:rFonts w:eastAsia="等线" w:ascii="Arial" w:cs="Arial" w:hAnsi="Arial"/>
                <w:color w:val="646a73"/>
                <w:sz w:val="22"/>
              </w:rPr>
              <w:t>但是别人都不说</w:t>
            </w:r>
            <w:r>
              <w:rPr>
                <w:rFonts w:eastAsia="等线" w:ascii="Arial" w:cs="Arial" w:hAnsi="Arial"/>
                <w:color w:val="646a73"/>
                <w:sz w:val="22"/>
              </w:rPr>
              <w:t>，</w:t>
            </w:r>
            <w:r>
              <w:rPr>
                <w:rFonts w:eastAsia="等线" w:ascii="Arial" w:cs="Arial" w:hAnsi="Arial"/>
                <w:color w:val="646a73"/>
                <w:sz w:val="22"/>
              </w:rPr>
              <w:t>我也不好意思说”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最后我拉着大家做</w:t>
            </w:r>
            <w:r>
              <w:rPr>
                <w:rFonts w:eastAsia="等线" w:ascii="Arial" w:cs="Arial" w:hAnsi="Arial"/>
                <w:b w:val="true"/>
                <w:color w:val="d83931"/>
                <w:sz w:val="22"/>
              </w:rPr>
              <w:t>最后的大航海复盘</w:t>
            </w:r>
            <w:r>
              <w:rPr>
                <w:rFonts w:eastAsia="等线" w:ascii="Arial" w:cs="Arial" w:hAnsi="Arial"/>
                <w:color w:val="646a73"/>
                <w:sz w:val="22"/>
              </w:rPr>
              <w:t>时，大家表情</w:t>
            </w:r>
            <w:r>
              <w:rPr>
                <w:rFonts w:eastAsia="等线" w:ascii="Arial" w:cs="Arial" w:hAnsi="Arial"/>
                <w:color w:val="646a73"/>
                <w:sz w:val="22"/>
                <w:shd w:fill="fff67a"/>
              </w:rPr>
              <w:t>又齐刷刷亮了</w:t>
            </w:r>
            <w:r>
              <w:rPr>
                <w:rFonts w:eastAsia="等线" w:ascii="Arial" w:cs="Arial" w:hAnsi="Arial"/>
                <w:color w:val="646a73"/>
                <w:sz w:val="22"/>
              </w:rPr>
              <w:t>：</w:t>
            </w:r>
            <w:r>
              <w:rPr>
                <w:rFonts w:eastAsia="等线" w:ascii="Arial" w:cs="Arial" w:hAnsi="Arial"/>
                <w:color w:val="646a73"/>
                <w:sz w:val="22"/>
              </w:rPr>
              <w:t>纷纷表示</w:t>
            </w:r>
            <w:r>
              <w:rPr>
                <w:rFonts w:eastAsia="等线" w:ascii="Arial" w:cs="Arial" w:hAnsi="Arial"/>
                <w:color w:val="646a73"/>
                <w:sz w:val="22"/>
              </w:rPr>
              <w:t>“</w:t>
            </w:r>
            <w:r>
              <w:rPr>
                <w:rFonts w:eastAsia="等线" w:ascii="Arial" w:cs="Arial" w:hAnsi="Arial"/>
                <w:color w:val="646a73"/>
                <w:sz w:val="22"/>
              </w:rPr>
              <w:t>日复盘</w:t>
            </w:r>
            <w:r>
              <w:rPr>
                <w:rFonts w:eastAsia="等线" w:ascii="Arial" w:cs="Arial" w:hAnsi="Arial"/>
                <w:color w:val="646a73"/>
                <w:sz w:val="22"/>
              </w:rPr>
              <w:t>”</w:t>
            </w:r>
            <w:r>
              <w:rPr>
                <w:rFonts w:eastAsia="等线" w:ascii="Arial" w:cs="Arial" w:hAnsi="Arial"/>
                <w:color w:val="646a73"/>
                <w:sz w:val="22"/>
              </w:rPr>
              <w:t>简直是我们这次的获胜法宝。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6207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说回正事，在这个寻找机器语言规律的挣扎里，日复盘我们不断积累自有的方法论：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5494"/>
        <w:gridCol w:w="2785"/>
      </w:tblGrid>
      <w:tr>
        <w:tc>
          <w:tcPr>
            <w:tcW w:w="549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33750" cy="1362075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9725" cy="1314450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同时我们团队里还有“生图销冠”Abbey，不仅审美在线，而且非常勇于探索，给方法，给工具，给鸡血！即便是最难的生图工具 ComfyUI，她也会迎难而上，化繁为简。北京办公室的小伙伴常说，大家还没反应过来呢，Abbey 可能已经把事情做完了。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1958"/>
        <w:gridCol w:w="1906"/>
        <w:gridCol w:w="2220"/>
        <w:gridCol w:w="2194"/>
      </w:tblGrid>
      <w:tr>
        <w:tc>
          <w:tcPr>
            <w:tcW w:w="195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85850" cy="1076325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57275" cy="1066800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57300" cy="1085850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1085850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我就跟在大家屁股后面萃啊萃啊，后来是舒妍萃啊萃啊，也挺幸福的😄。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524000" cy="296227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随着日复盘，团队的反应变成：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981"/>
        <w:gridCol w:w="5298"/>
      </w:tblGrid>
      <w:tr>
        <w:tc>
          <w:tcPr>
            <w:tcW w:w="298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33550" cy="704850"/>
                  <wp:docPr id="36" name="Drawing 3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209925" cy="723900"/>
                  <wp:docPr id="37" name="Drawing 3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这种高频的深度碰撞，让我们翻译图任务的速度成倍提升。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从一天一张到一天一套图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也通过这一轮的翻译和逻辑对齐，我们的效率总算上来了，</w:t>
      </w:r>
      <w:r>
        <w:rPr>
          <w:rFonts w:eastAsia="等线" w:ascii="Arial" w:cs="Arial" w:hAnsi="Arial"/>
          <w:color w:val="d83931"/>
          <w:sz w:val="22"/>
        </w:rPr>
        <w:t>实现了从 1 人 1 天产 1 张，跨越到了 3 小时生成一套高</w:t>
      </w:r>
      <w:r>
        <w:rPr>
          <w:rFonts w:eastAsia="等线" w:ascii="Arial" w:cs="Arial" w:hAnsi="Arial"/>
          <w:sz w:val="22"/>
        </w:rPr>
        <w:t>质量商用图的飞跃。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这张图主要是让大家知道，同一个动作“倒东西”，我们怎么一步步稳定下来。</w:t>
        <w:br/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虽然这时候还是靠手工，但咱们已经不慌了。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因为我们初步摸清了 AI 的脾气，掌握了场景理解的基本功，从“门外汉”变成了“懂行的人”。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到这里，我们的第二阶段，告一段落。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</w:rPr>
        <w:t>你可以学到的</w:t>
      </w:r>
      <w:bookmarkEnd w:id="1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【互动】：</w:t>
      </w:r>
      <w:r>
        <w:rPr>
          <w:rFonts w:eastAsia="等线" w:ascii="Arial" w:cs="Arial" w:hAnsi="Arial"/>
          <w:sz w:val="22"/>
        </w:rPr>
        <w:t>为什么前面我说，我们两条腿走路，其中第一条腿是官方的教程学习，为什么官方教程好？（大家自己思考）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官方教材背后，是设立了机器理解人类语言的“最佳方式”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这是第一个我想分享的点。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第二个点，AI 时代，刻意练习仍然是掌握 AI 的最短路径。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6710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从启动会的第一天，我特地植入小伙伴脑子里的就是四个字——“刻意练习”。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可以说，没有刻意练习，就没有我们这个阶段，坐火箭上升的过程，也无法走到下一个阶段。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1" w:id="11"/>
      <w:r>
        <w:rPr>
          <w:rFonts w:eastAsia="等线" w:ascii="Arial" w:cs="Arial" w:hAnsi="Arial"/>
          <w:b w:val="true"/>
          <w:sz w:val="36"/>
        </w:rPr>
        <w:t>第三阶段：建立工业化审美</w:t>
      </w:r>
      <w:bookmarkEnd w:id="1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工业化，自动化，像是 ai 时代大家最美好的愿望。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你想想，如果有一天，ai 自动就能每天替你发出1000 条能带货的笔记，你就只要坐着收钱就行，是不是美得很？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我也觉得很美，但为什么我要花这么长时间铺垫前 2 个部分的内容，就是想告诉大家，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业务审美和机器审美，是工业化的基础。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"/>
          <w:left w:val="single" w:color=""/>
          <w:bottom w:val="single" w:color=""/>
          <w:right w:val="single" w:color=""/>
          <w:insideH w:val="single" w:color=""/>
          <w:insideV w:val="single" w:color="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ef1f1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12" w:id="12"/>
            <w:r>
              <w:rPr>
                <w:rFonts w:eastAsia="等线" w:ascii="Arial" w:cs="Arial" w:hAnsi="Arial"/>
                <w:b w:val="true"/>
                <w:sz w:val="36"/>
              </w:rPr>
              <w:t>不要过早工业化未经验证的 AI 工具</w:t>
            </w:r>
            <w:bookmarkEnd w:id="12"/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我开始考虑这件事，是因为，这时候，3 小时能出一套图，我们的生图成功率已经将近 80-90% 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这时候，要实现月产 1000 篇的目标，手工阶段的效率已经到顶了，我们需要真正的工业化生产。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如何实现工业化</w:t>
      </w:r>
      <w:bookmarkEnd w:id="1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这个部分，相对专业，我只能说，这是一个团队整体成果，每个人在这个部分都有所贡献：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婧伊发现了变量提示词的写法。</w:t>
            </w:r>
          </w:p>
          <w:p>
            <w:pPr>
              <w:numPr>
                <w:numId w:val="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高高发现提示词化繁为简写法。</w:t>
            </w:r>
          </w:p>
          <w:p>
            <w:pPr>
              <w:numPr>
                <w:numId w:val="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丽雅发现图片 mece 分类方式。</w:t>
            </w:r>
          </w:p>
          <w:p>
            <w:pPr>
              <w:numPr>
                <w:numId w:val="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羊羊、舒妍、潇航在一线生图、贡献事实信息。</w:t>
            </w:r>
          </w:p>
          <w:p>
            <w:pPr>
              <w:numPr>
                <w:numId w:val="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北海、文君是文生图的专家，理解了文生图的关键规律。</w:t>
            </w:r>
          </w:p>
          <w:p>
            <w:pPr>
              <w:numPr>
                <w:numId w:val="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赵渊一往无前地一个人坚持探索了 comfyui 本地部署，线上用 runninghub 跑 comfyui。</w:t>
            </w:r>
          </w:p>
          <w:p>
            <w:pPr>
              <w:numPr>
                <w:numId w:val="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Abbey 作为设计大神坚在一线调参数，把 comfyui 化繁为简用起来。</w:t>
            </w:r>
          </w:p>
          <w:p>
            <w:pPr>
              <w:numPr>
                <w:numId w:val="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winner 实现了公喷程序，做出了一个简单又方便地一次生图 100张的程序。</w:t>
            </w:r>
          </w:p>
          <w:p>
            <w:pPr>
              <w:numPr>
                <w:numId w:val="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志宏大哥、冠成、Nomad 贡献了他们作为专家的真知灼见。</w:t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621"/>
        <w:gridCol w:w="3658"/>
      </w:tblGrid>
      <w:tr>
        <w:tc>
          <w:tcPr>
            <w:tcW w:w="462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781300" cy="1581150"/>
                  <wp:docPr id="42" name="Drawing 4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162175" cy="1562100"/>
                  <wp:docPr id="43" name="Drawing 4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在这里，我们解决了3 个层面的问题：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业务问题：怎么减少生图的重复性。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思路问题：怎么设计工作流。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落地问题：用什么工具最优，包括选什么模型，用什么工具。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成本直接降了 90%</w:t>
      </w:r>
      <w:bookmarkEnd w:id="14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最终，我们实现需要一个“办公室女性抱着玩偶喝水”的场景，你只需要输入这个需求的提示词，点击一下。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剩下的，全部交给机器，它能在 10 分钟内自动生成全套商用图。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而且画面的一致性非常高，甚至连产品的质感都一模一样。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而且，我们实现了成本直接降了 90%。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这不仅仅是快，这简直是降维打击。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当别人还在一张张调整图片的时候，咱们已经具备了“暴力试错”的能力。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咱们可以一天发几百篇内容去市场里试错，这种规模化的优势，才是我们真正的杀手锏。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到这里，我们的第三阶段，告一段落。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你可以学到的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分享一下我在工业化上，迭代的 5 个版本的思考。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走到最后我理解，工具最终还是要实现，“为我所用”。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6" w:id="16"/>
      <w:r>
        <w:rPr>
          <w:rFonts w:eastAsia="等线" w:ascii="Arial" w:cs="Arial" w:hAnsi="Arial"/>
          <w:b w:val="true"/>
          <w:sz w:val="36"/>
        </w:rPr>
        <w:t>第四阶段：挑战直接闭环</w:t>
      </w:r>
      <w:bookmarkEnd w:id="1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工厂造好了，航母下水了，但真正心惊肉跳的考验才刚刚开始。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这堆内容到底能不能变现？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业务探索</w:t>
      </w:r>
      <w:bookmarkEnd w:id="17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2 个好消息，1 个坏消息</w:t>
      </w:r>
      <w:bookmarkEnd w:id="18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【互动】</w:t>
      </w:r>
      <w:r>
        <w:rPr>
          <w:rFonts w:eastAsia="等线" w:ascii="Arial" w:cs="Arial" w:hAnsi="Arial"/>
          <w:sz w:val="22"/>
        </w:rPr>
        <w:t>2 个好消息，1 个坏消息，你想先听哪一个？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第一个好消息是，咱们这帮人费了老鼻子劲生出来的图，是真的能带货。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咱们用实战证明了，咱们做的这些 AI 图是有杀伤力的，咱卖高客单母婴产品，真的在出单！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第二个好消息是，我们原定的阶段性里程碑，居然提前完成了。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900"/>
        <w:gridCol w:w="4379"/>
      </w:tblGrid>
      <w:tr>
        <w:tc>
          <w:tcPr>
            <w:tcW w:w="3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324100" cy="3400425"/>
                  <wp:docPr id="49" name="Drawing 4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619375" cy="3429000"/>
                  <wp:docPr id="50" name="Drawing 5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本来以为要 31 号才能达成的</w:t>
      </w:r>
      <w:r>
        <w:rPr>
          <w:rFonts w:eastAsia="等线" w:ascii="Arial" w:cs="Arial" w:hAnsi="Arial"/>
          <w:color w:val="d83931"/>
          <w:sz w:val="22"/>
        </w:rPr>
        <w:t>：1 天1 人100 -200 套图（小红书可用）目标，我们马上就要达成了。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但接下来这个坏消息，听着就有点心烦了。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现在的反馈链路是：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color w:val="245bdb"/>
          <w:sz w:val="22"/>
        </w:rPr>
        <w:t>大航海同学生图，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color w:val="245bdb"/>
          <w:sz w:val="22"/>
        </w:rPr>
        <w:t>我的团队小伙伴再搞二次处理，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color w:val="245bdb"/>
          <w:sz w:val="22"/>
        </w:rPr>
        <w:t>然后给客户团队去发笔记，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color w:val="245bdb"/>
          <w:sz w:val="22"/>
        </w:rPr>
        <w:t>最后需要还得干等着，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color w:val="245bdb"/>
          <w:sz w:val="22"/>
        </w:rPr>
        <w:t>等我们把数据回传。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自己卖货吧？！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于是，我们心里冒出了一个大胆的想法：咱们能不能干脆自己去发笔记？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砍掉所有的中间商，包括我自己……每个人抬手生图做笔记，低头就能看见数据。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这里，要感谢团队小伙伴两位连续成功创业伙伴，史博和辉哥推了我们一把：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他们一方面肯定了我们前 3 个阶段高歌猛进，另外一方面说，所有的实践都需要事实来检验。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8595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于是预定卖货之后，我们通过背点整个事情的背景，我们的策略…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802"/>
        <w:gridCol w:w="2177"/>
        <w:gridCol w:w="2299"/>
      </w:tblGrid>
      <w:tr>
        <w:tc>
          <w:tcPr>
            <w:tcW w:w="380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257425" cy="1257300"/>
                  <wp:docPr id="53" name="Drawing 5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28725" cy="1200150"/>
                  <wp:docPr id="54" name="Drawing 5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209675"/>
                  <wp:docPr id="55" name="Drawing 5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我给大家列举了继续做原有项目，新做玩偶龙嘻嘻项目的优缺点。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"/>
          <w:left w:val="single" w:color=""/>
          <w:bottom w:val="single" w:color=""/>
          <w:right w:val="single" w:color=""/>
          <w:insideH w:val="single" w:color=""/>
          <w:insideV w:val="single" w:color="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ef1f1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center"/>
              <w:outlineLvl w:val="0"/>
            </w:pPr>
            <w:bookmarkStart w:name="heading_20" w:id="20"/>
            <w:r>
              <w:rPr>
                <w:rFonts w:eastAsia="等线" w:ascii="Arial" w:cs="Arial" w:hAnsi="Arial"/>
                <w:b w:val="true"/>
                <w:sz w:val="36"/>
              </w:rPr>
              <w:t>龙嘻嘻介绍</w:t>
            </w:r>
            <w:bookmarkEnd w:id="20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生日：</w:t>
            </w:r>
            <w:r>
              <w:rPr>
                <w:rFonts w:eastAsia="等线" w:ascii="Arial" w:cs="Arial" w:hAnsi="Arial"/>
                <w:sz w:val="22"/>
              </w:rPr>
              <w:t xml:space="preserve">2024 年 1 月                                   </w:t>
            </w:r>
            <w:r>
              <w:rPr>
                <w:rFonts w:eastAsia="等线" w:ascii="Arial" w:cs="Arial" w:hAnsi="Arial"/>
                <w:b w:val="true"/>
                <w:sz w:val="22"/>
              </w:rPr>
              <w:t xml:space="preserve"> 创作者：</w:t>
            </w:r>
            <w:r>
              <w:rPr>
                <w:rFonts w:eastAsia="等线" w:ascii="Arial" w:cs="Arial" w:hAnsi="Arial"/>
                <w:sz w:val="22"/>
              </w:rPr>
              <w:t>文君（花匠大航海团队成员AI 生图 IP）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玩偶版生日：</w:t>
            </w:r>
            <w:r>
              <w:rPr>
                <w:rFonts w:eastAsia="等线" w:ascii="Arial" w:cs="Arial" w:hAnsi="Arial"/>
                <w:sz w:val="22"/>
              </w:rPr>
              <w:t xml:space="preserve">2024 年 7 月份左右             </w:t>
            </w:r>
            <w:r>
              <w:rPr>
                <w:rFonts w:eastAsia="等线" w:ascii="Arial" w:cs="Arial" w:hAnsi="Arial"/>
                <w:b w:val="true"/>
                <w:sz w:val="22"/>
              </w:rPr>
              <w:t>玩偶卖货情况：</w:t>
            </w:r>
            <w:r>
              <w:rPr>
                <w:rFonts w:eastAsia="等线" w:ascii="Arial" w:cs="Arial" w:hAnsi="Arial"/>
                <w:sz w:val="22"/>
              </w:rPr>
              <w:t>链接有7 个购买，有 1 个好评。</w:t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667"/>
        <w:gridCol w:w="2380"/>
        <w:gridCol w:w="2232"/>
      </w:tblGrid>
      <w:tr>
        <w:tc>
          <w:tcPr>
            <w:tcW w:w="366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171700" cy="1752600"/>
                  <wp:docPr id="57" name="Drawing 5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52550" cy="1695450"/>
                  <wp:docPr id="58" name="Drawing 5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57300" cy="1685925"/>
                  <wp:docPr id="59" name="Drawing 5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实际卖货后……</w:t>
      </w:r>
      <w:r>
        <w:rPr>
          <w:rFonts w:eastAsia="等线" w:ascii="Arial" w:cs="Arial" w:hAnsi="Arial"/>
          <w:b w:val="true"/>
          <w:sz w:val="30"/>
        </w:rPr>
        <w:t>是</w:t>
      </w:r>
      <w:bookmarkEnd w:id="2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【互动🙋‍♀️】</w:t>
      </w:r>
      <w:r>
        <w:rPr>
          <w:rFonts w:eastAsia="等线" w:ascii="Arial" w:cs="Arial" w:hAnsi="Arial"/>
          <w:sz w:val="22"/>
        </w:rPr>
        <w:t>你们0.5秒猜一下，我们团队开始卖货之后，士气怎么样？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——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我印象特别深刻，平时还没走进办公室，就能听到小伙伴们欢声笑语。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开始卖货的前2 天，大家就像被霜打的茄子，蔫了。。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哪怕我们发了笔记的前 3 到 4 天，小伙伴潇航跑出了一条数据华丽的笔记，这条最后笔记拿到了</w:t>
      </w:r>
      <w:r>
        <w:rPr>
          <w:rFonts w:eastAsia="等线" w:ascii="Arial" w:cs="Arial" w:hAnsi="Arial"/>
          <w:b w:val="true"/>
          <w:color w:val="d83931"/>
          <w:sz w:val="22"/>
        </w:rPr>
        <w:t xml:space="preserve"> 5.4 万次曝光，1</w:t>
      </w:r>
      <w:r>
        <w:rPr>
          <w:rFonts w:eastAsia="等线" w:ascii="Arial" w:cs="Arial" w:hAnsi="Arial"/>
          <w:b w:val="true"/>
          <w:color w:val="d83931"/>
          <w:sz w:val="22"/>
        </w:rPr>
        <w:t>8988</w:t>
      </w:r>
      <w:r>
        <w:rPr>
          <w:rFonts w:eastAsia="等线" w:ascii="Arial" w:cs="Arial" w:hAnsi="Arial"/>
          <w:b w:val="true"/>
          <w:color w:val="d83931"/>
          <w:sz w:val="22"/>
        </w:rPr>
        <w:t xml:space="preserve"> 阅读，总互动</w:t>
      </w:r>
      <w:r>
        <w:rPr>
          <w:rFonts w:eastAsia="等线" w:ascii="Arial" w:cs="Arial" w:hAnsi="Arial"/>
          <w:b w:val="true"/>
          <w:color w:val="d83931"/>
          <w:sz w:val="22"/>
        </w:rPr>
        <w:t>1254</w:t>
      </w:r>
      <w:r>
        <w:rPr>
          <w:rFonts w:eastAsia="等线" w:ascii="Arial" w:cs="Arial" w:hAnsi="Arial"/>
          <w:b w:val="true"/>
          <w:color w:val="d83931"/>
          <w:sz w:val="22"/>
        </w:rPr>
        <w:t>，蓝链点击也有 155 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按理说该高兴吧？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但是没有，大家当时特别苦闷。因为虽然曝光爆了，但就是不出单，这种“虚火”让我们开始怀疑，是不是这套逻辑只能赚吆喝，其实没用？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我感受到了大家的迷茫和害怕，大家虽然嘴上没有大声说，但心里有各种</w:t>
      </w:r>
      <w:r>
        <w:rPr>
          <w:rFonts w:eastAsia="等线" w:ascii="Arial" w:cs="Arial" w:hAnsi="Arial"/>
          <w:sz w:val="22"/>
        </w:rPr>
        <w:t>怀疑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是不是方向选错了？产品不对？价格太高？还是账号有问题？总之哪哪都是问题。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这里再插播一个好笑的团队小故事：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大家什么时候开始又开心喜滋滋眉开眼笑？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1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因为太苦闷了，我们拉上团队团队潮玩专家史博又给大家开小灶，这小灶开完大家疯狂说着要换品卖马哒哒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当天晚上在街上拍了照片留念，</w:t>
            </w:r>
            <w:r>
              <w:rPr>
                <w:rFonts w:eastAsia="等线" w:ascii="Arial" w:cs="Arial" w:hAnsi="Arial"/>
                <w:color w:val="646a73"/>
                <w:sz w:val="22"/>
              </w:rPr>
              <w:t>终于</w:t>
            </w:r>
            <w:r>
              <w:rPr>
                <w:rFonts w:eastAsia="等线" w:ascii="Arial" w:cs="Arial" w:hAnsi="Arial"/>
                <w:color w:val="646a73"/>
                <w:sz w:val="22"/>
              </w:rPr>
              <w:t>不卖龙嘻嘻了。。。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1837"/>
        <w:gridCol w:w="3221"/>
        <w:gridCol w:w="3221"/>
      </w:tblGrid>
      <w:tr>
        <w:tc>
          <w:tcPr>
            <w:tcW w:w="183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09650" cy="1352550"/>
                  <wp:docPr id="60" name="Drawing 6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885950" cy="1419225"/>
                  <wp:docPr id="61" name="Drawing 6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885950" cy="1419225"/>
                  <wp:docPr id="62" name="Drawing 6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我无奈摊手：╮(╯▽╰)╭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作为 1 号位，面对团队这个情况，我怎么办？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问专家、问自己、换方向吗？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不换！原因是：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换品的结果同样不确定</w:t>
      </w:r>
      <w:r>
        <w:rPr>
          <w:rFonts w:eastAsia="等线" w:ascii="Arial" w:cs="Arial" w:hAnsi="Arial"/>
          <w:sz w:val="22"/>
        </w:rPr>
        <w:t>：换“马上有钱”小挂件，在我们卖货能力不成熟的情况下，一定会出单吗？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带来的额外工作</w:t>
      </w:r>
      <w:r>
        <w:rPr>
          <w:rFonts w:eastAsia="等线" w:ascii="Arial" w:cs="Arial" w:hAnsi="Arial"/>
          <w:sz w:val="22"/>
        </w:rPr>
        <w:t>：换品涉及到重新选品，需要重新找商家，客服、发货、链接维护都是新工作。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时间紧任务重团队不成熟：</w:t>
      </w:r>
      <w:r>
        <w:rPr>
          <w:rFonts w:eastAsia="等线" w:ascii="Arial" w:cs="Arial" w:hAnsi="Arial"/>
          <w:sz w:val="22"/>
        </w:rPr>
        <w:t>距离大航海结束只剩 10 来天，团队并没有成熟到可以一换再换工作…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说服大家不换后，我很神奇地，没有一点担忧：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大家想想，如果你是我， 你带着一支队伍，浩浩荡荡，气势汹汹，结果前途未卜…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要真挂 0 了这故事都不好讲啊。。。😳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但说真的，我好像确实在一堂浸泡太久了，那种</w:t>
      </w:r>
      <w:r>
        <w:rPr>
          <w:rFonts w:eastAsia="等线" w:ascii="Arial" w:cs="Arial" w:hAnsi="Arial"/>
          <w:b w:val="true"/>
          <w:color w:val="d83931"/>
          <w:sz w:val="22"/>
        </w:rPr>
        <w:t>用 Y 模型迭代，那种求因不求果、那种迎难而上、那种相信卖货是一种能力、相信无论如何我们都能从中学到点什么</w:t>
      </w:r>
      <w:r>
        <w:rPr>
          <w:rFonts w:eastAsia="等线" w:ascii="Arial" w:cs="Arial" w:hAnsi="Arial"/>
          <w:sz w:val="22"/>
        </w:rPr>
        <w:t>的精神，也支持了我带着团队继续往前进。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color w:val="3370ff"/>
          <w:sz w:val="30"/>
        </w:rPr>
        <w:t xml:space="preserve">4. </w:t>
      </w:r>
      <w:r>
        <w:rPr>
          <w:rFonts w:eastAsia="等线" w:ascii="Arial" w:cs="Arial" w:hAnsi="Arial"/>
          <w:b w:val="true"/>
          <w:sz w:val="30"/>
        </w:rPr>
        <w:t>把笔记当武器疯狂迭代</w:t>
      </w:r>
      <w:bookmarkEnd w:id="2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为了打破僵局，我们开始了疯狂的内容策略假设迭代。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笔记类型经历了四个层次的演变：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最开始是自拟的普通笔记，数据平平。</w:t>
            </w:r>
          </w:p>
          <w:p>
            <w:pPr>
              <w:numPr>
                <w:numId w:val="2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接着我们开始蹭热点话题，做“流量笔记”，数据上来了，但转化还是零。</w:t>
            </w:r>
          </w:p>
          <w:p>
            <w:pPr>
              <w:numPr>
                <w:numId w:val="2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随后我们进入“商业笔记”阶段，仿照高流量笔记，开始讲龙嘻嘻的核心卖点。比如它的陪伴、解压和治愈属性。围绕这三个卖点进行深挖。</w:t>
            </w:r>
          </w:p>
          <w:p>
            <w:pPr>
              <w:numPr>
                <w:numId w:val="2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最后，我们进入了“商业（主）+流量（次）”混合模式。商业笔记上，我们开始细分人群场景。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比如“小送</w:t>
            </w:r>
            <w:r>
              <w:rPr>
                <w:rFonts w:eastAsia="等线" w:ascii="Arial" w:cs="Arial" w:hAnsi="Arial"/>
                <w:color w:val="646a73"/>
                <w:sz w:val="22"/>
              </w:rPr>
              <w:t>1</w:t>
            </w:r>
            <w:r>
              <w:rPr>
                <w:rFonts w:eastAsia="等线" w:ascii="Arial" w:cs="Arial" w:hAnsi="Arial"/>
                <w:color w:val="646a73"/>
                <w:sz w:val="22"/>
              </w:rPr>
              <w:t>大”或“女送男”的礼赠场景。我们不再只是发图，而是在描绘一种美好的人生状态。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视觉上我们也开始动起来，除了 live 图，还有视频。Live 图让毛绒玩具显得特别生动，能极大地吸引用户。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每天复盘、迭代、分工：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95850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做笔记：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1217"/>
        <w:gridCol w:w="1212"/>
        <w:gridCol w:w="1136"/>
        <w:gridCol w:w="1184"/>
        <w:gridCol w:w="1137"/>
        <w:gridCol w:w="1210"/>
        <w:gridCol w:w="1181"/>
      </w:tblGrid>
      <w:tr>
        <w:tc>
          <w:tcPr>
            <w:tcW w:w="121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619125" cy="1600200"/>
                  <wp:docPr id="65" name="Drawing 6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609600" cy="1600200"/>
                  <wp:docPr id="66" name="Drawing 6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61975" cy="1581150"/>
                  <wp:docPr id="67" name="Drawing 6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1590675"/>
                  <wp:docPr id="68" name="Drawing 6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61975" cy="1581150"/>
                  <wp:docPr id="69" name="Drawing 6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609600" cy="1600200"/>
                  <wp:docPr id="70" name="Drawing 7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1590675"/>
                  <wp:docPr id="71" name="Drawing 7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拿结果：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38475"/>
            <wp:docPr id="72" name="Drawing 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color w:val="3370ff"/>
          <w:sz w:val="30"/>
        </w:rPr>
        <w:t xml:space="preserve">5. </w:t>
      </w:r>
      <w:r>
        <w:rPr>
          <w:rFonts w:eastAsia="等线" w:ascii="Arial" w:cs="Arial" w:hAnsi="Arial"/>
          <w:b w:val="true"/>
          <w:sz w:val="30"/>
        </w:rPr>
        <w:t>开始持续出单了</w:t>
      </w:r>
      <w:bookmarkEnd w:id="2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【互动🙋‍♀️】</w:t>
      </w:r>
      <w:r>
        <w:rPr>
          <w:rFonts w:eastAsia="等线" w:ascii="Arial" w:cs="Arial" w:hAnsi="Arial"/>
          <w:sz w:val="22"/>
        </w:rPr>
        <w:t>大家可以猜一下，我们后来出单的笔记，阅读量最低的在多少？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说出来大家可能不信，我们最低的一条笔记，</w:t>
      </w:r>
      <w:r>
        <w:rPr>
          <w:rFonts w:eastAsia="等线" w:ascii="Arial" w:cs="Arial" w:hAnsi="Arial"/>
          <w:b w:val="true"/>
          <w:color w:val="d83931"/>
          <w:sz w:val="22"/>
        </w:rPr>
        <w:t>阅读量只有 9 个的时候就出单了。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而且我们有好几条笔记都是这样。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笔记看着冷冷清清，没几个点赞和评论，但它就能实实在在地成单。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它再次证明了：</w:t>
      </w:r>
      <w:r>
        <w:rPr>
          <w:rFonts w:eastAsia="等线" w:ascii="Arial" w:cs="Arial" w:hAnsi="Arial"/>
          <w:sz w:val="22"/>
          <w:shd w:fill="fff67a"/>
        </w:rPr>
        <w:t>不必须追求万级曝光，就能卖货。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为了更好地理解用户、场景、利益点，我把用户的电话都打了一遍，再次确认到底是什么用户、什么场景。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724400" cy="4629150"/>
            <wp:docPr id="73" name="Drawing 7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有个最后出单的就没打了。</w:t>
        <w:br/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我们的出单2025年12月20日20:43 分开始，一直持续到2025年12月31日13:59，大航海的最后一天。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181"/>
        <w:gridCol w:w="2263"/>
        <w:gridCol w:w="3834"/>
      </w:tblGrid>
      <w:tr>
        <w:tc>
          <w:tcPr>
            <w:tcW w:w="218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28725" cy="1771650"/>
                  <wp:docPr id="74" name="Drawing 7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76350" cy="1771650"/>
                  <wp:docPr id="75" name="Drawing 7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276475" cy="1847850"/>
                  <wp:docPr id="76" name="Drawing 7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背后道理</w:t>
      </w:r>
      <w:bookmarkEnd w:id="2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道理一：用假设思维解概率题</w:t>
      </w:r>
      <w:bookmarkEnd w:id="25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回看这段历程，第一个值得分享的道理是“假设迭代思维”。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 8 单成交，你相信么，它不是撞上的。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而是我们在排摸了 80 道商业假设后，硬生生通过数据和逻辑“算”出来的必然结果。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19700" cy="3629025"/>
            <wp:docPr id="77" name="Drawing 7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一堂告诉我们，商业是概率学，核心是提出假设，不断验证，改进，再提出假设。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看最佳：我们的假设，其实都来自于市场上已经被验证的最佳实践。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311"/>
        <w:gridCol w:w="2740"/>
        <w:gridCol w:w="2227"/>
      </w:tblGrid>
      <w:tr>
        <w:tc>
          <w:tcPr>
            <w:tcW w:w="331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943100" cy="1076325"/>
                  <wp:docPr id="78" name="Drawing 7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81150" cy="1057275"/>
                  <wp:docPr id="79" name="Drawing 7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57300" cy="1038225"/>
                  <wp:docPr id="80" name="Drawing 8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提假设：在实际卖货的过程中，我们实际提出假设</w:t>
      </w:r>
      <w:r>
        <w:rPr>
          <w:rFonts w:eastAsia="等线" w:ascii="Arial" w:cs="Arial" w:hAnsi="Arial"/>
          <w:b w:val="true"/>
          <w:color w:val="d83931"/>
          <w:sz w:val="22"/>
        </w:rPr>
        <w:t>远远不止78条，记录在案的有78条，未经记录的的可以乘以10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81425"/>
            <wp:docPr id="81" name="Drawing 8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道理二：死磕“最佳实践”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第二个道理是“最佳实践思维”。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A，</w:t>
      </w:r>
      <w:r>
        <w:rPr>
          <w:rFonts w:eastAsia="等线" w:ascii="Arial" w:cs="Arial" w:hAnsi="Arial"/>
          <w:sz w:val="22"/>
        </w:rPr>
        <w:t>对标</w:t>
      </w:r>
      <w:r>
        <w:rPr>
          <w:rFonts w:eastAsia="等线" w:ascii="Arial" w:cs="Arial" w:hAnsi="Arial"/>
          <w:sz w:val="22"/>
        </w:rPr>
        <w:t>最佳实践，卖龙嘻嘻时，我们每天研究了卖货日榜上，别人的笔记策略。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B，见识最佳实践，是卖货策略还是生图还是学习提示词，我们都在找最佳实践的路上。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C，我们做的工作，都会跟最佳实践反复对齐，我们是否做到了。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D，我们有日复盘，阶段性复盘，还有最后的总结复盘，力争把我们的最佳实践都萃取清楚。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5701"/>
        <w:gridCol w:w="2578"/>
      </w:tblGrid>
      <w:tr>
        <w:tc>
          <w:tcPr>
            <w:tcW w:w="570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467100" cy="2085975"/>
                  <wp:docPr id="82" name="Drawing 8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76375" cy="1990725"/>
                  <wp:docPr id="83" name="Drawing 8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我们不再像艺术家一样追求原创，而是疯狂寻找行业标杆。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这种思维鼓励从他人的成功经验中汲取灵感。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通过提取可复制的元素，我们快速补齐了团队的审美短板。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道理三：学会“讲香”，把你有的变成他想要的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第三个道理是“学会讲香”。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019550" cy="3486150"/>
            <wp:docPr id="84" name="Drawing 8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如果你直接讲产品实现和提炼的价值点，用户会觉得枯燥、干巴巴的。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讲香的目标是做到饱满动人。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内核是把你有的内核，转化成用户想要的场景。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比如龙嘻嘻，它不只是个玩偶，它是“提高睡眠质量”的利器，是“陪伴你的搭子”。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以前我们讲“质量好”，这叫讲干了；后来我们讲“它是睡眠搭子，提高睡眠质量，让你第二天精力充沛地去上班”，这叫讲香了。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这种转化，让用户瞬间产生了接受度和购买欲。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8" w:id="28"/>
      <w:r>
        <w:rPr>
          <w:rFonts w:eastAsia="等线" w:ascii="Arial" w:cs="Arial" w:hAnsi="Arial"/>
          <w:b w:val="true"/>
          <w:sz w:val="36"/>
        </w:rPr>
        <w:t>最后总结：建设内容资产</w:t>
      </w:r>
      <w:bookmarkEnd w:id="28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85" name="Drawing 8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同学们，龙嘻嘻项目最终产出的，不是那几个玩偶的收入，而是一套AI 带来的，人效提升 20 倍、成本降低 90% 的 内容商业模型。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我们在这个过程中，快速积累了</w:t>
      </w:r>
      <w:r>
        <w:rPr>
          <w:rFonts w:eastAsia="等线" w:ascii="Arial" w:cs="Arial" w:hAnsi="Arial"/>
          <w:sz w:val="22"/>
          <w:shd w:fill="fff67a"/>
        </w:rPr>
        <w:t>卖货的选题库、标题库、蓝链文案库、封面最佳实践库</w:t>
      </w:r>
      <w:r>
        <w:rPr>
          <w:rFonts w:eastAsia="等线" w:ascii="Arial" w:cs="Arial" w:hAnsi="Arial"/>
          <w:sz w:val="22"/>
        </w:rPr>
        <w:t>，所以这套卖货的子弹库跑通了，</w:t>
      </w:r>
      <w:r>
        <w:rPr>
          <w:rFonts w:eastAsia="等线" w:ascii="Arial" w:cs="Arial" w:hAnsi="Arial"/>
          <w:color w:val="d83931"/>
          <w:sz w:val="22"/>
        </w:rPr>
        <w:t>出 1 单还是 100 单，仅仅是时间问题。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卖龙嘻嘻早期的这种紧张、害怕、不安，都在我们学会如何在不确定性中，疯狂验证中消除了。这就是我们 71 号团队交出的答卷。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5249"/>
        <w:gridCol w:w="3030"/>
      </w:tblGrid>
      <w:tr>
        <w:tc>
          <w:tcPr>
            <w:tcW w:w="524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71825" cy="1790700"/>
                  <wp:docPr id="86" name="Drawing 8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62125" cy="1733550"/>
                  <wp:docPr id="87" name="Drawing 8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在未来的商业竞争中，这种在</w:t>
      </w:r>
      <w:r>
        <w:rPr>
          <w:rFonts w:eastAsia="等线" w:ascii="Arial" w:cs="Arial" w:hAnsi="Arial"/>
          <w:b w:val="true"/>
          <w:sz w:val="22"/>
        </w:rPr>
        <w:t>不确定性中抓取确定性规律的能力，才是我们最核心的竞争力。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95475"/>
            <wp:docPr id="88" name="Drawing 8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感谢一堂，感谢 Truman，感谢于陆，感谢丽梅，感谢一堂举办大航海，也感谢现场每一位听我分享的伙伴，更是衷心感谢这次大航海的全体成员。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每一次大航海的重复，都让我真心实意看到自己在实战中前进了什么，又有哪些不足。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89" name="Drawing 8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我是</w:t>
      </w:r>
      <w:r>
        <w:rPr>
          <w:rFonts w:eastAsia="等线" w:ascii="Arial" w:cs="Arial" w:hAnsi="Arial"/>
          <w:b w:val="true"/>
          <w:sz w:val="22"/>
          <w:shd w:fill="fff67a"/>
        </w:rPr>
        <w:t xml:space="preserve"> 71 号位案主花匠，</w:t>
      </w:r>
      <w:r>
        <w:rPr>
          <w:rFonts w:eastAsia="等线" w:ascii="Arial" w:cs="Arial" w:hAnsi="Arial"/>
          <w:sz w:val="22"/>
        </w:rPr>
        <w:t>如果你认可我们大航海的团队成果，欢迎投票。谢谢大家！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今天内容比较多，如果有需要可以扫码获取文档完整版。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9" w:id="29"/>
      <w:r>
        <w:rPr>
          <w:rFonts w:eastAsia="等线" w:ascii="Arial" w:cs="Arial" w:hAnsi="Arial"/>
          <w:b w:val="true"/>
          <w:sz w:val="36"/>
        </w:rPr>
        <w:t>彩蛋环节：团队的小故事</w:t>
      </w:r>
      <w:bookmarkEnd w:id="29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这是个干杯大闸蟹、干杯龙嘻嘻、干杯丽塔盲盒的团队、干杯一切的团队…</w:t>
            </w:r>
          </w:p>
          <w:p>
            <w:pPr>
              <w:numPr>
                <w:numId w:val="3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智勇以前是孤独图书馆的建筑设计师，从我邀请他加入的第一天起，他就摆出了一副“工作做不完就住公司”的架势。他还带着团队里的姐姐高高，他俩为了参加大航海，每天风雨无阻地从北边开车 38 公里来上班。</w:t>
            </w:r>
          </w:p>
          <w:p>
            <w:pPr>
              <w:numPr>
                <w:numId w:val="3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聚会时高高还开玩笑，说花匠当初招募说一周只干 20 小时，结果她 2 天就干了 20 小时。我有点不好意思又有点笑了哈哈。</w:t>
            </w:r>
          </w:p>
          <w:p>
            <w:pPr>
              <w:numPr>
                <w:numId w:val="3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丽雅，丽雅作为非一堂学员，作为咱们前 3 节课的优秀运营，也是天天跨越 39 公里来一起办公。</w:t>
            </w:r>
          </w:p>
          <w:p>
            <w:pPr>
              <w:numPr>
                <w:numId w:val="3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  <w:shd w:fill="fbbfbc"/>
              </w:rPr>
              <w:t>花匠还没写完…………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1870"/>
        <w:gridCol w:w="2327"/>
        <w:gridCol w:w="2327"/>
        <w:gridCol w:w="1755"/>
      </w:tblGrid>
      <w:tr>
        <w:tc>
          <w:tcPr>
            <w:tcW w:w="1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28700" cy="1285875"/>
                  <wp:docPr id="90" name="Drawing 9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23975" cy="1323975"/>
                  <wp:docPr id="91" name="Drawing 9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23975" cy="1323975"/>
                  <wp:docPr id="92" name="Drawing 9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62025" cy="1276350"/>
                  <wp:docPr id="93" name="Drawing 9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759"/>
        <w:gridCol w:w="2759"/>
        <w:gridCol w:w="2760"/>
      </w:tblGrid>
      <w:tr>
        <w:tc>
          <w:tcPr>
            <w:tcW w:w="275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90675" cy="1190625"/>
                  <wp:docPr id="94" name="Drawing 9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90675" cy="1190625"/>
                  <wp:docPr id="95" name="Drawing 9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1200150"/>
                  <wp:docPr id="96" name="Drawing 9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859"/>
        <w:gridCol w:w="1774"/>
        <w:gridCol w:w="2352"/>
        <w:gridCol w:w="1293"/>
      </w:tblGrid>
      <w:tr>
        <w:tc>
          <w:tcPr>
            <w:tcW w:w="285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57350" cy="1019175"/>
                  <wp:docPr id="97" name="Drawing 9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71550" cy="971550"/>
                  <wp:docPr id="98" name="Drawing 9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33500" cy="1000125"/>
                  <wp:docPr id="99" name="Drawing 9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666750" cy="923925"/>
                  <wp:docPr id="100" name="Drawing 10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0" w:id="30"/>
      <w:r>
        <w:rPr>
          <w:rFonts w:eastAsia="等线" w:ascii="Arial" w:cs="Arial" w:hAnsi="Arial"/>
          <w:b w:val="true"/>
          <w:sz w:val="36"/>
        </w:rPr>
        <w:t>申请奖项</w:t>
      </w:r>
      <w:bookmarkEnd w:id="3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1" w:id="31"/>
      <w:r>
        <w:rPr>
          <w:rFonts w:eastAsia="等线" w:ascii="Arial" w:cs="Arial" w:hAnsi="Arial"/>
          <w:b w:val="true"/>
          <w:sz w:val="32"/>
        </w:rPr>
        <w:t>🏆 1. 落地标杆奖（主打：真干活、真有用</w:t>
      </w:r>
      <w:r>
        <w:rPr>
          <w:rFonts w:eastAsia="等线" w:ascii="Arial" w:cs="Arial" w:hAnsi="Arial"/>
          <w:b w:val="true"/>
          <w:sz w:val="32"/>
        </w:rPr>
        <w:t>）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理由：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生图生文部分，直接拿来服务上市公司的笔记。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商业闭环部分，我们直接拿“龙嘻嘻”这个 IP 练手（这个 ip 本身就是 ai 生成的），把起名字、画产品图、写小红书文案这整套流程全都用 AI 跑通了。以前拍一组场景图得折腾好几天，现在用 AI 几分钟就能出一大堆，效率直接起飞，是真真实实能给业务省钱省力的。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团队成员，从不懂做图也不懂发文的小白， 到拿了一个全新的项目 快速的能够生产出内容。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b w:val="true"/>
          <w:sz w:val="32"/>
        </w:rPr>
        <w:t>🏆 2. 最佳团队奖（主打：心齐、配合顺溜）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理由：</w:t>
      </w:r>
      <w:r>
        <w:rPr>
          <w:rFonts w:eastAsia="等线" w:ascii="Arial" w:cs="Arial" w:hAnsi="Arial"/>
          <w:sz w:val="22"/>
        </w:rPr>
        <w:t xml:space="preserve"> 我们北京小伙伴，从 11 月 15 号陆续集合，后来直到 11 月 30 号，北京小伙伴也是天天风雨无阻地来线下办公。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这组分工特别明确，有人专门钻研提示词，有人把控审美。大家天天在群里交流怎么让 AI 更听话，遇到卡壳的时候谁也没掉队。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最后出的这套“龙嘻嘻”方案，靠一个人肯定做不出这么深，是大家一起“头脑风暴”出来的结果。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3" w:id="33"/>
      <w:r>
        <w:rPr>
          <w:rFonts w:eastAsia="等线" w:ascii="Arial" w:cs="Arial" w:hAnsi="Arial"/>
          <w:b w:val="true"/>
          <w:sz w:val="32"/>
        </w:rPr>
        <w:t>🏆 3. 航海巅峰奖（主打：专业、商业潜力）</w:t>
      </w:r>
      <w:bookmarkEnd w:id="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理由：</w:t>
      </w:r>
      <w:r>
        <w:rPr>
          <w:rFonts w:eastAsia="等线" w:ascii="Arial" w:cs="Arial" w:hAnsi="Arial"/>
          <w:sz w:val="22"/>
        </w:rPr>
        <w:t xml:space="preserve"> 咱们做的“龙嘻嘻”不仅是图画得好看，最重要的是这套方案拿出去就能直接商用。从品牌调性到卖点挖掘，逻辑非常闭环，在几次 PK 里的表现大家也有目共睹。不论是创意还是落地效果，我们都有信心说是这次航海里的第一梯队。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06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75948">
    <w:lvl>
      <w:start w:val="1"/>
      <w:numFmt w:val="decimal"/>
      <w:suff w:val="tab"/>
      <w:lvlText w:val="%1."/>
      <w:rPr>
        <w:color w:val="3370ff"/>
      </w:rPr>
    </w:lvl>
  </w:abstractNum>
  <w:abstractNum w:abstractNumId="175949">
    <w:lvl>
      <w:start w:val="2"/>
      <w:numFmt w:val="decimal"/>
      <w:suff w:val="tab"/>
      <w:lvlText w:val="%1."/>
      <w:rPr>
        <w:color w:val="3370ff"/>
      </w:rPr>
    </w:lvl>
  </w:abstractNum>
  <w:abstractNum w:abstractNumId="175950">
    <w:lvl>
      <w:start w:val="1"/>
      <w:numFmt w:val="decimal"/>
      <w:suff w:val="tab"/>
      <w:lvlText w:val="%1."/>
      <w:rPr>
        <w:color w:val="3370ff"/>
      </w:rPr>
    </w:lvl>
  </w:abstractNum>
  <w:abstractNum w:abstractNumId="175951">
    <w:lvl>
      <w:start w:val="2"/>
      <w:numFmt w:val="decimal"/>
      <w:suff w:val="tab"/>
      <w:lvlText w:val="%1."/>
      <w:rPr>
        <w:color w:val="3370ff"/>
      </w:rPr>
    </w:lvl>
  </w:abstractNum>
  <w:abstractNum w:abstractNumId="175952">
    <w:lvl>
      <w:start w:val="1"/>
      <w:numFmt w:val="decimal"/>
      <w:suff w:val="tab"/>
      <w:lvlText w:val="%1."/>
      <w:rPr>
        <w:color w:val="3370ff"/>
      </w:rPr>
    </w:lvl>
  </w:abstractNum>
  <w:abstractNum w:abstractNumId="175953">
    <w:lvl>
      <w:start w:val="2"/>
      <w:numFmt w:val="decimal"/>
      <w:suff w:val="tab"/>
      <w:lvlText w:val="%1."/>
      <w:rPr>
        <w:color w:val="3370ff"/>
      </w:rPr>
    </w:lvl>
  </w:abstractNum>
  <w:abstractNum w:abstractNumId="175954">
    <w:lvl>
      <w:start w:val="3"/>
      <w:numFmt w:val="decimal"/>
      <w:suff w:val="tab"/>
      <w:lvlText w:val="%1."/>
      <w:rPr>
        <w:color w:val="3370ff"/>
      </w:rPr>
    </w:lvl>
  </w:abstractNum>
  <w:abstractNum w:abstractNumId="175955">
    <w:lvl>
      <w:start w:val="4"/>
      <w:numFmt w:val="decimal"/>
      <w:suff w:val="tab"/>
      <w:lvlText w:val="%1."/>
      <w:rPr>
        <w:color w:val="3370ff"/>
      </w:rPr>
    </w:lvl>
  </w:abstractNum>
  <w:abstractNum w:abstractNumId="175956">
    <w:lvl>
      <w:start w:val="5"/>
      <w:numFmt w:val="decimal"/>
      <w:suff w:val="tab"/>
      <w:lvlText w:val="%1."/>
      <w:rPr>
        <w:color w:val="3370ff"/>
      </w:rPr>
    </w:lvl>
  </w:abstractNum>
  <w:abstractNum w:abstractNumId="175957">
    <w:lvl>
      <w:start w:val="6"/>
      <w:numFmt w:val="decimal"/>
      <w:suff w:val="tab"/>
      <w:lvlText w:val="%1."/>
      <w:rPr>
        <w:color w:val="3370ff"/>
      </w:rPr>
    </w:lvl>
  </w:abstractNum>
  <w:abstractNum w:abstractNumId="175958">
    <w:lvl>
      <w:start w:val="7"/>
      <w:numFmt w:val="decimal"/>
      <w:suff w:val="tab"/>
      <w:lvlText w:val="%1."/>
      <w:rPr>
        <w:color w:val="3370ff"/>
      </w:rPr>
    </w:lvl>
  </w:abstractNum>
  <w:abstractNum w:abstractNumId="175959">
    <w:lvl>
      <w:start w:val="8"/>
      <w:numFmt w:val="decimal"/>
      <w:suff w:val="tab"/>
      <w:lvlText w:val="%1."/>
      <w:rPr>
        <w:color w:val="3370ff"/>
      </w:rPr>
    </w:lvl>
  </w:abstractNum>
  <w:abstractNum w:abstractNumId="175960">
    <w:lvl>
      <w:start w:val="9"/>
      <w:numFmt w:val="decimal"/>
      <w:suff w:val="tab"/>
      <w:lvlText w:val="%1."/>
      <w:rPr>
        <w:color w:val="3370ff"/>
      </w:rPr>
    </w:lvl>
  </w:abstractNum>
  <w:abstractNum w:abstractNumId="175961">
    <w:lvl>
      <w:start w:val="1"/>
      <w:numFmt w:val="decimal"/>
      <w:suff w:val="tab"/>
      <w:lvlText w:val="%1."/>
      <w:rPr>
        <w:color w:val="3370ff"/>
      </w:rPr>
    </w:lvl>
  </w:abstractNum>
  <w:abstractNum w:abstractNumId="175962">
    <w:lvl>
      <w:start w:val="2"/>
      <w:numFmt w:val="decimal"/>
      <w:suff w:val="tab"/>
      <w:lvlText w:val="%1."/>
      <w:rPr>
        <w:color w:val="3370ff"/>
      </w:rPr>
    </w:lvl>
  </w:abstractNum>
  <w:abstractNum w:abstractNumId="175963">
    <w:lvl>
      <w:start w:val="3"/>
      <w:numFmt w:val="decimal"/>
      <w:suff w:val="tab"/>
      <w:lvlText w:val="%1."/>
      <w:rPr>
        <w:color w:val="3370ff"/>
      </w:rPr>
    </w:lvl>
  </w:abstractNum>
  <w:abstractNum w:abstractNumId="175964">
    <w:lvl>
      <w:start w:val="1"/>
      <w:numFmt w:val="decimal"/>
      <w:suff w:val="tab"/>
      <w:lvlText w:val="%1."/>
      <w:rPr>
        <w:color w:val="3370ff"/>
      </w:rPr>
    </w:lvl>
  </w:abstractNum>
  <w:abstractNum w:abstractNumId="175965">
    <w:lvl>
      <w:start w:val="2"/>
      <w:numFmt w:val="decimal"/>
      <w:suff w:val="tab"/>
      <w:lvlText w:val="%1."/>
      <w:rPr>
        <w:color w:val="3370ff"/>
      </w:rPr>
    </w:lvl>
  </w:abstractNum>
  <w:abstractNum w:abstractNumId="175966">
    <w:lvl>
      <w:start w:val="3"/>
      <w:numFmt w:val="decimal"/>
      <w:suff w:val="tab"/>
      <w:lvlText w:val="%1."/>
      <w:rPr>
        <w:color w:val="3370ff"/>
      </w:rPr>
    </w:lvl>
  </w:abstractNum>
  <w:abstractNum w:abstractNumId="175967">
    <w:lvl>
      <w:start w:val="4"/>
      <w:numFmt w:val="decimal"/>
      <w:suff w:val="tab"/>
      <w:lvlText w:val="%1."/>
      <w:rPr>
        <w:color w:val="3370ff"/>
      </w:rPr>
    </w:lvl>
  </w:abstractNum>
  <w:abstractNum w:abstractNumId="175968">
    <w:lvl>
      <w:start w:val="5"/>
      <w:numFmt w:val="decimal"/>
      <w:suff w:val="tab"/>
      <w:lvlText w:val="%1."/>
      <w:rPr>
        <w:color w:val="3370ff"/>
      </w:rPr>
    </w:lvl>
  </w:abstractNum>
  <w:abstractNum w:abstractNumId="175969">
    <w:lvl>
      <w:start w:val="1"/>
      <w:numFmt w:val="decimal"/>
      <w:suff w:val="tab"/>
      <w:lvlText w:val="%1."/>
      <w:rPr>
        <w:color w:val="3370ff"/>
      </w:rPr>
    </w:lvl>
  </w:abstractNum>
  <w:abstractNum w:abstractNumId="175970">
    <w:lvl>
      <w:start w:val="2"/>
      <w:numFmt w:val="decimal"/>
      <w:suff w:val="tab"/>
      <w:lvlText w:val="%1."/>
      <w:rPr>
        <w:color w:val="3370ff"/>
      </w:rPr>
    </w:lvl>
  </w:abstractNum>
  <w:abstractNum w:abstractNumId="175971">
    <w:lvl>
      <w:start w:val="3"/>
      <w:numFmt w:val="decimal"/>
      <w:suff w:val="tab"/>
      <w:lvlText w:val="%1."/>
      <w:rPr>
        <w:color w:val="3370ff"/>
      </w:rPr>
    </w:lvl>
  </w:abstractNum>
  <w:abstractNum w:abstractNumId="175972">
    <w:lvl>
      <w:start w:val="1"/>
      <w:numFmt w:val="decimal"/>
      <w:suff w:val="tab"/>
      <w:lvlText w:val="%1."/>
      <w:rPr>
        <w:color w:val="3370ff"/>
      </w:rPr>
    </w:lvl>
  </w:abstractNum>
  <w:abstractNum w:abstractNumId="175973">
    <w:lvl>
      <w:start w:val="2"/>
      <w:numFmt w:val="decimal"/>
      <w:suff w:val="tab"/>
      <w:lvlText w:val="%1."/>
      <w:rPr>
        <w:color w:val="3370ff"/>
      </w:rPr>
    </w:lvl>
  </w:abstractNum>
  <w:abstractNum w:abstractNumId="175974">
    <w:lvl>
      <w:start w:val="3"/>
      <w:numFmt w:val="decimal"/>
      <w:suff w:val="tab"/>
      <w:lvlText w:val="%1."/>
      <w:rPr>
        <w:color w:val="3370ff"/>
      </w:rPr>
    </w:lvl>
  </w:abstractNum>
  <w:abstractNum w:abstractNumId="175975">
    <w:lvl>
      <w:start w:val="4"/>
      <w:numFmt w:val="decimal"/>
      <w:suff w:val="tab"/>
      <w:lvlText w:val="%1."/>
      <w:rPr>
        <w:color w:val="3370ff"/>
      </w:rPr>
    </w:lvl>
  </w:abstractNum>
  <w:abstractNum w:abstractNumId="175976">
    <w:lvl>
      <w:start w:val="1"/>
      <w:numFmt w:val="decimal"/>
      <w:suff w:val="tab"/>
      <w:lvlText w:val="%1."/>
      <w:rPr>
        <w:color w:val="3370ff"/>
      </w:rPr>
    </w:lvl>
  </w:abstractNum>
  <w:abstractNum w:abstractNumId="175977">
    <w:lvl>
      <w:start w:val="2"/>
      <w:numFmt w:val="decimal"/>
      <w:suff w:val="tab"/>
      <w:lvlText w:val="%1."/>
      <w:rPr>
        <w:color w:val="3370ff"/>
      </w:rPr>
    </w:lvl>
  </w:abstractNum>
  <w:abstractNum w:abstractNumId="175978">
    <w:lvl>
      <w:start w:val="3"/>
      <w:numFmt w:val="decimal"/>
      <w:suff w:val="tab"/>
      <w:lvlText w:val="%1."/>
      <w:rPr>
        <w:color w:val="3370ff"/>
      </w:rPr>
    </w:lvl>
  </w:abstractNum>
  <w:abstractNum w:abstractNumId="175979">
    <w:lvl>
      <w:start w:val="4"/>
      <w:numFmt w:val="decimal"/>
      <w:suff w:val="tab"/>
      <w:lvlText w:val="%1."/>
      <w:rPr>
        <w:color w:val="3370ff"/>
      </w:rPr>
    </w:lvl>
  </w:abstractNum>
  <w:abstractNum w:abstractNumId="175980">
    <w:lvl>
      <w:start w:val="5"/>
      <w:numFmt w:val="decimal"/>
      <w:suff w:val="tab"/>
      <w:lvlText w:val="%1."/>
      <w:rPr>
        <w:color w:val="3370ff"/>
      </w:rPr>
    </w:lvl>
  </w:abstractNum>
  <w:num w:numId="1">
    <w:abstractNumId w:val="175948"/>
  </w:num>
  <w:num w:numId="2">
    <w:abstractNumId w:val="175949"/>
  </w:num>
  <w:num w:numId="3">
    <w:abstractNumId w:val="175950"/>
  </w:num>
  <w:num w:numId="4">
    <w:abstractNumId w:val="175951"/>
  </w:num>
  <w:num w:numId="5">
    <w:abstractNumId w:val="175952"/>
  </w:num>
  <w:num w:numId="6">
    <w:abstractNumId w:val="175953"/>
  </w:num>
  <w:num w:numId="7">
    <w:abstractNumId w:val="175954"/>
  </w:num>
  <w:num w:numId="8">
    <w:abstractNumId w:val="175955"/>
  </w:num>
  <w:num w:numId="9">
    <w:abstractNumId w:val="175956"/>
  </w:num>
  <w:num w:numId="10">
    <w:abstractNumId w:val="175957"/>
  </w:num>
  <w:num w:numId="11">
    <w:abstractNumId w:val="175958"/>
  </w:num>
  <w:num w:numId="12">
    <w:abstractNumId w:val="175959"/>
  </w:num>
  <w:num w:numId="13">
    <w:abstractNumId w:val="175960"/>
  </w:num>
  <w:num w:numId="14">
    <w:abstractNumId w:val="175961"/>
  </w:num>
  <w:num w:numId="15">
    <w:abstractNumId w:val="175962"/>
  </w:num>
  <w:num w:numId="16">
    <w:abstractNumId w:val="175963"/>
  </w:num>
  <w:num w:numId="17">
    <w:abstractNumId w:val="175964"/>
  </w:num>
  <w:num w:numId="18">
    <w:abstractNumId w:val="175965"/>
  </w:num>
  <w:num w:numId="19">
    <w:abstractNumId w:val="175966"/>
  </w:num>
  <w:num w:numId="20">
    <w:abstractNumId w:val="175967"/>
  </w:num>
  <w:num w:numId="21">
    <w:abstractNumId w:val="175968"/>
  </w:num>
  <w:num w:numId="22">
    <w:abstractNumId w:val="175969"/>
  </w:num>
  <w:num w:numId="23">
    <w:abstractNumId w:val="175970"/>
  </w:num>
  <w:num w:numId="24">
    <w:abstractNumId w:val="175971"/>
  </w:num>
  <w:num w:numId="25">
    <w:abstractNumId w:val="175972"/>
  </w:num>
  <w:num w:numId="26">
    <w:abstractNumId w:val="175973"/>
  </w:num>
  <w:num w:numId="27">
    <w:abstractNumId w:val="175974"/>
  </w:num>
  <w:num w:numId="28">
    <w:abstractNumId w:val="175975"/>
  </w:num>
  <w:num w:numId="29">
    <w:abstractNumId w:val="175976"/>
  </w:num>
  <w:num w:numId="30">
    <w:abstractNumId w:val="175977"/>
  </w:num>
  <w:num w:numId="31">
    <w:abstractNumId w:val="175978"/>
  </w:num>
  <w:num w:numId="32">
    <w:abstractNumId w:val="175979"/>
  </w:num>
  <w:num w:numId="33">
    <w:abstractNumId w:val="17598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numbering.xml" Type="http://schemas.openxmlformats.org/officeDocument/2006/relationships/numbering"/><Relationship Id="rId100" Target="media/image94.jpeg" Type="http://schemas.openxmlformats.org/officeDocument/2006/relationships/image"/><Relationship Id="rId101" Target="media/image95.jpeg" Type="http://schemas.openxmlformats.org/officeDocument/2006/relationships/image"/><Relationship Id="rId102" Target="media/image96.jpeg" Type="http://schemas.openxmlformats.org/officeDocument/2006/relationships/image"/><Relationship Id="rId103" Target="media/image97.jpeg" Type="http://schemas.openxmlformats.org/officeDocument/2006/relationships/image"/><Relationship Id="rId104" Target="media/image98.jpeg" Type="http://schemas.openxmlformats.org/officeDocument/2006/relationships/image"/><Relationship Id="rId105" Target="media/image99.png" Type="http://schemas.openxmlformats.org/officeDocument/2006/relationships/image"/><Relationship Id="rId106" Target="header1.xml" Type="http://schemas.openxmlformats.org/officeDocument/2006/relationships/header"/><Relationship Id="rId11" Target="media/image5.png" Type="http://schemas.openxmlformats.org/officeDocument/2006/relationships/image"/><Relationship Id="rId12" Target="media/image6.png" Type="http://schemas.openxmlformats.org/officeDocument/2006/relationships/image"/><Relationship Id="rId13" Target="media/image7.png" Type="http://schemas.openxmlformats.org/officeDocument/2006/relationships/image"/><Relationship Id="rId14" Target="media/image8.png" Type="http://schemas.openxmlformats.org/officeDocument/2006/relationships/image"/><Relationship Id="rId15" Target="media/image9.png" Type="http://schemas.openxmlformats.org/officeDocument/2006/relationships/image"/><Relationship Id="rId16" Target="media/image10.png" Type="http://schemas.openxmlformats.org/officeDocument/2006/relationships/image"/><Relationship Id="rId17" Target="media/image11.png" Type="http://schemas.openxmlformats.org/officeDocument/2006/relationships/image"/><Relationship Id="rId18" Target="media/image12.png" Type="http://schemas.openxmlformats.org/officeDocument/2006/relationships/image"/><Relationship Id="rId19" Target="media/image13.png" Type="http://schemas.openxmlformats.org/officeDocument/2006/relationships/im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media/image16.png" Type="http://schemas.openxmlformats.org/officeDocument/2006/relationships/image"/><Relationship Id="rId23" Target="media/image17.png" Type="http://schemas.openxmlformats.org/officeDocument/2006/relationships/image"/><Relationship Id="rId24" Target="media/image18.png" Type="http://schemas.openxmlformats.org/officeDocument/2006/relationships/image"/><Relationship Id="rId25" Target="media/image19.png" Type="http://schemas.openxmlformats.org/officeDocument/2006/relationships/image"/><Relationship Id="rId26" Target="media/image20.png" Type="http://schemas.openxmlformats.org/officeDocument/2006/relationships/image"/><Relationship Id="rId27" Target="media/image21.pn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footer1.xml" Type="http://schemas.openxmlformats.org/officeDocument/2006/relationships/footer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png" Type="http://schemas.openxmlformats.org/officeDocument/2006/relationships/image"/><Relationship Id="rId33" Target="media/image27.png" Type="http://schemas.openxmlformats.org/officeDocument/2006/relationships/image"/><Relationship Id="rId34" Target="media/image28.png" Type="http://schemas.openxmlformats.org/officeDocument/2006/relationships/image"/><Relationship Id="rId35" Target="media/image29.png" Type="http://schemas.openxmlformats.org/officeDocument/2006/relationships/image"/><Relationship Id="rId36" Target="media/image30.png" Type="http://schemas.openxmlformats.org/officeDocument/2006/relationships/image"/><Relationship Id="rId37" Target="media/image31.png" Type="http://schemas.openxmlformats.org/officeDocument/2006/relationships/image"/><Relationship Id="rId38" Target="media/image32.png" Type="http://schemas.openxmlformats.org/officeDocument/2006/relationships/image"/><Relationship Id="rId39" Target="media/image33.png" Type="http://schemas.openxmlformats.org/officeDocument/2006/relationships/image"/><Relationship Id="rId4" Target="https://ai.feishu.cn/docx/QNYJdF4fboGFhfxqXIzcvrOTnDc" TargetMode="External" Type="http://schemas.openxmlformats.org/officeDocument/2006/relationships/hyperlink"/><Relationship Id="rId40" Target="media/image34.png" Type="http://schemas.openxmlformats.org/officeDocument/2006/relationships/image"/><Relationship Id="rId41" Target="media/image35.png" Type="http://schemas.openxmlformats.org/officeDocument/2006/relationships/image"/><Relationship Id="rId42" Target="media/image36.png" Type="http://schemas.openxmlformats.org/officeDocument/2006/relationships/image"/><Relationship Id="rId43" Target="media/image37.png" Type="http://schemas.openxmlformats.org/officeDocument/2006/relationships/image"/><Relationship Id="rId44" Target="media/image38.png" Type="http://schemas.openxmlformats.org/officeDocument/2006/relationships/image"/><Relationship Id="rId45" Target="media/image39.png" Type="http://schemas.openxmlformats.org/officeDocument/2006/relationships/image"/><Relationship Id="rId46" Target="media/image40.png" Type="http://schemas.openxmlformats.org/officeDocument/2006/relationships/image"/><Relationship Id="rId47" Target="media/image41.png" Type="http://schemas.openxmlformats.org/officeDocument/2006/relationships/image"/><Relationship Id="rId48" Target="media/image42.png" Type="http://schemas.openxmlformats.org/officeDocument/2006/relationships/image"/><Relationship Id="rId49" Target="media/image43.png" Type="http://schemas.openxmlformats.org/officeDocument/2006/relationships/image"/><Relationship Id="rId5" Target="https://vcntndwftzi5.feishu.cn/wiki/WiVewV4YciIR86k7eiRcxHJKnaf" TargetMode="External" Type="http://schemas.openxmlformats.org/officeDocument/2006/relationships/hyperlink"/><Relationship Id="rId50" Target="media/image44.png" Type="http://schemas.openxmlformats.org/officeDocument/2006/relationships/image"/><Relationship Id="rId51" Target="media/image45.png" Type="http://schemas.openxmlformats.org/officeDocument/2006/relationships/image"/><Relationship Id="rId52" Target="media/image46.png" Type="http://schemas.openxmlformats.org/officeDocument/2006/relationships/image"/><Relationship Id="rId53" Target="media/image47.png" Type="http://schemas.openxmlformats.org/officeDocument/2006/relationships/image"/><Relationship Id="rId54" Target="media/image48.png" Type="http://schemas.openxmlformats.org/officeDocument/2006/relationships/image"/><Relationship Id="rId55" Target="media/image49.png" Type="http://schemas.openxmlformats.org/officeDocument/2006/relationships/image"/><Relationship Id="rId56" Target="media/image50.png" Type="http://schemas.openxmlformats.org/officeDocument/2006/relationships/image"/><Relationship Id="rId57" Target="media/image51.png" Type="http://schemas.openxmlformats.org/officeDocument/2006/relationships/image"/><Relationship Id="rId58" Target="media/image52.png" Type="http://schemas.openxmlformats.org/officeDocument/2006/relationships/image"/><Relationship Id="rId59" Target="media/image53.png" Type="http://schemas.openxmlformats.org/officeDocument/2006/relationships/image"/><Relationship Id="rId6" Target="media/image1.png" Type="http://schemas.openxmlformats.org/officeDocument/2006/relationships/image"/><Relationship Id="rId60" Target="media/image54.png" Type="http://schemas.openxmlformats.org/officeDocument/2006/relationships/image"/><Relationship Id="rId61" Target="media/image55.png" Type="http://schemas.openxmlformats.org/officeDocument/2006/relationships/image"/><Relationship Id="rId62" Target="media/image56.png" Type="http://schemas.openxmlformats.org/officeDocument/2006/relationships/image"/><Relationship Id="rId63" Target="media/image57.png" Type="http://schemas.openxmlformats.org/officeDocument/2006/relationships/image"/><Relationship Id="rId64" Target="media/image58.jpeg" Type="http://schemas.openxmlformats.org/officeDocument/2006/relationships/image"/><Relationship Id="rId65" Target="media/image59.jpeg" Type="http://schemas.openxmlformats.org/officeDocument/2006/relationships/image"/><Relationship Id="rId66" Target="media/image60.jpeg" Type="http://schemas.openxmlformats.org/officeDocument/2006/relationships/image"/><Relationship Id="rId67" Target="media/image61.jpeg" Type="http://schemas.openxmlformats.org/officeDocument/2006/relationships/image"/><Relationship Id="rId68" Target="media/image62.jpeg" Type="http://schemas.openxmlformats.org/officeDocument/2006/relationships/image"/><Relationship Id="rId69" Target="media/image63.png" Type="http://schemas.openxmlformats.org/officeDocument/2006/relationships/image"/><Relationship Id="rId7" Target="media/image2.jpeg" Type="http://schemas.openxmlformats.org/officeDocument/2006/relationships/image"/><Relationship Id="rId70" Target="media/image64.png" Type="http://schemas.openxmlformats.org/officeDocument/2006/relationships/image"/><Relationship Id="rId71" Target="media/image65.png" Type="http://schemas.openxmlformats.org/officeDocument/2006/relationships/image"/><Relationship Id="rId72" Target="media/image66.png" Type="http://schemas.openxmlformats.org/officeDocument/2006/relationships/image"/><Relationship Id="rId73" Target="media/image67.png" Type="http://schemas.openxmlformats.org/officeDocument/2006/relationships/image"/><Relationship Id="rId74" Target="media/image68.png" Type="http://schemas.openxmlformats.org/officeDocument/2006/relationships/image"/><Relationship Id="rId75" Target="media/image69.png" Type="http://schemas.openxmlformats.org/officeDocument/2006/relationships/image"/><Relationship Id="rId76" Target="media/image70.png" Type="http://schemas.openxmlformats.org/officeDocument/2006/relationships/image"/><Relationship Id="rId77" Target="media/image71.png" Type="http://schemas.openxmlformats.org/officeDocument/2006/relationships/image"/><Relationship Id="rId78" Target="media/image72.png" Type="http://schemas.openxmlformats.org/officeDocument/2006/relationships/image"/><Relationship Id="rId79" Target="media/image73.png" Type="http://schemas.openxmlformats.org/officeDocument/2006/relationships/image"/><Relationship Id="rId8" Target="media/image3.png" Type="http://schemas.openxmlformats.org/officeDocument/2006/relationships/image"/><Relationship Id="rId80" Target="media/image74.png" Type="http://schemas.openxmlformats.org/officeDocument/2006/relationships/image"/><Relationship Id="rId81" Target="media/image75.png" Type="http://schemas.openxmlformats.org/officeDocument/2006/relationships/image"/><Relationship Id="rId82" Target="media/image76.png" Type="http://schemas.openxmlformats.org/officeDocument/2006/relationships/image"/><Relationship Id="rId83" Target="media/image77.png" Type="http://schemas.openxmlformats.org/officeDocument/2006/relationships/image"/><Relationship Id="rId84" Target="media/image78.png" Type="http://schemas.openxmlformats.org/officeDocument/2006/relationships/image"/><Relationship Id="rId85" Target="media/image79.png" Type="http://schemas.openxmlformats.org/officeDocument/2006/relationships/image"/><Relationship Id="rId86" Target="media/image80.png" Type="http://schemas.openxmlformats.org/officeDocument/2006/relationships/image"/><Relationship Id="rId87" Target="media/image81.png" Type="http://schemas.openxmlformats.org/officeDocument/2006/relationships/image"/><Relationship Id="rId88" Target="media/image82.png" Type="http://schemas.openxmlformats.org/officeDocument/2006/relationships/image"/><Relationship Id="rId89" Target="media/image83.png" Type="http://schemas.openxmlformats.org/officeDocument/2006/relationships/image"/><Relationship Id="rId9" Target="media/image4.png" Type="http://schemas.openxmlformats.org/officeDocument/2006/relationships/image"/><Relationship Id="rId90" Target="media/image84.png" Type="http://schemas.openxmlformats.org/officeDocument/2006/relationships/image"/><Relationship Id="rId91" Target="media/image85.png" Type="http://schemas.openxmlformats.org/officeDocument/2006/relationships/image"/><Relationship Id="rId92" Target="media/image86.png" Type="http://schemas.openxmlformats.org/officeDocument/2006/relationships/image"/><Relationship Id="rId93" Target="media/image87.png" Type="http://schemas.openxmlformats.org/officeDocument/2006/relationships/image"/><Relationship Id="rId94" Target="media/image88.png" Type="http://schemas.openxmlformats.org/officeDocument/2006/relationships/image"/><Relationship Id="rId95" Target="media/image89.jpeg" Type="http://schemas.openxmlformats.org/officeDocument/2006/relationships/image"/><Relationship Id="rId96" Target="media/image90.jpeg" Type="http://schemas.openxmlformats.org/officeDocument/2006/relationships/image"/><Relationship Id="rId97" Target="media/image91.jpeg" Type="http://schemas.openxmlformats.org/officeDocument/2006/relationships/image"/><Relationship Id="rId98" Target="media/image92.jpeg" Type="http://schemas.openxmlformats.org/officeDocument/2006/relationships/image"/><Relationship Id="rId99" Target="media/image93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2026-02-14T14:51:25Z</dcterms:created>
  <dc:creator>Apache POI</dc:creator>
</cp:coreProperties>
</file>